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954" w:rsidRPr="002355B8" w:rsidRDefault="000E2954" w:rsidP="000E2954">
      <w:pPr>
        <w:spacing w:after="0" w:line="240" w:lineRule="auto"/>
        <w:contextualSpacing/>
        <w:jc w:val="center"/>
        <w:rPr>
          <w:rFonts w:asciiTheme="minorHAnsi" w:hAnsiTheme="minorHAnsi" w:cstheme="minorHAnsi"/>
          <w:b/>
          <w:smallCaps/>
          <w:sz w:val="24"/>
          <w:szCs w:val="24"/>
        </w:rPr>
      </w:pPr>
      <w:bookmarkStart w:id="0" w:name="_GoBack"/>
      <w:bookmarkEnd w:id="0"/>
    </w:p>
    <w:p w:rsidR="000E2954" w:rsidRPr="002355B8" w:rsidRDefault="000E2954" w:rsidP="000E2954">
      <w:pPr>
        <w:spacing w:after="0" w:line="240" w:lineRule="auto"/>
        <w:contextualSpacing/>
        <w:jc w:val="center"/>
        <w:rPr>
          <w:rFonts w:asciiTheme="minorHAnsi" w:hAnsiTheme="minorHAnsi" w:cstheme="minorHAnsi"/>
          <w:b/>
          <w:smallCaps/>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OLM</w:t>
      </w:r>
      <w:r w:rsidRPr="002355B8">
        <w:rPr>
          <w:rFonts w:asciiTheme="minorHAnsi" w:hAnsiTheme="minorHAnsi" w:cstheme="minorHAnsi"/>
          <w:b/>
          <w:sz w:val="24"/>
          <w:szCs w:val="24"/>
        </w:rPr>
        <w:t>STEAD CONSUMER TASKFORCE MEETING</w:t>
      </w:r>
    </w:p>
    <w:p w:rsidR="000E2954" w:rsidRPr="002355B8" w:rsidRDefault="000E2954" w:rsidP="000E2954">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xml:space="preserve">September </w:t>
      </w:r>
      <w:proofErr w:type="gramStart"/>
      <w:r>
        <w:rPr>
          <w:rFonts w:asciiTheme="minorHAnsi" w:hAnsiTheme="minorHAnsi" w:cstheme="minorHAnsi"/>
          <w:b/>
          <w:sz w:val="24"/>
          <w:szCs w:val="24"/>
        </w:rPr>
        <w:t>13</w:t>
      </w:r>
      <w:proofErr w:type="gramEnd"/>
      <w:r w:rsidRPr="002355B8">
        <w:rPr>
          <w:rFonts w:asciiTheme="minorHAnsi" w:hAnsiTheme="minorHAnsi" w:cstheme="minorHAnsi"/>
          <w:b/>
          <w:sz w:val="24"/>
          <w:szCs w:val="24"/>
        </w:rPr>
        <w:t xml:space="preserve"> 2019</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10:00am – 3:00pm</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Pleasant Hill Public Library, 5151 Maple Drive, Pleasant Hill</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Conference Call-In:  888-290-7502, Participant Code 29273924#</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Minutes</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rPr>
          <w:rFonts w:asciiTheme="minorHAnsi" w:hAnsiTheme="minorHAnsi" w:cstheme="minorHAnsi"/>
          <w:b/>
          <w:sz w:val="24"/>
          <w:szCs w:val="24"/>
        </w:rPr>
      </w:pPr>
      <w:r w:rsidRPr="002355B8">
        <w:rPr>
          <w:rFonts w:asciiTheme="minorHAnsi" w:hAnsiTheme="minorHAnsi" w:cstheme="minorHAnsi"/>
          <w:b/>
          <w:sz w:val="24"/>
          <w:szCs w:val="24"/>
        </w:rPr>
        <w:t xml:space="preserve">Taskforce Members Present: </w:t>
      </w:r>
      <w:r>
        <w:rPr>
          <w:rFonts w:asciiTheme="minorHAnsi" w:hAnsiTheme="minorHAnsi" w:cstheme="minorHAnsi"/>
          <w:sz w:val="24"/>
          <w:szCs w:val="24"/>
        </w:rPr>
        <w:t xml:space="preserve">Alex Bomhoff, Gary McDermott, Mary Roberts, Brittney Montross, Kay Marcel, Dawn Francis, Renee Speh, Paula Connolly, Mari Reynolds, Kate Thompson, Lisa </w:t>
      </w:r>
      <w:proofErr w:type="spellStart"/>
      <w:r>
        <w:rPr>
          <w:rFonts w:asciiTheme="minorHAnsi" w:hAnsiTheme="minorHAnsi" w:cstheme="minorHAnsi"/>
          <w:sz w:val="24"/>
          <w:szCs w:val="24"/>
        </w:rPr>
        <w:t>Pakkebier</w:t>
      </w:r>
      <w:proofErr w:type="spellEnd"/>
      <w:r>
        <w:rPr>
          <w:rFonts w:asciiTheme="minorHAnsi" w:hAnsiTheme="minorHAnsi" w:cstheme="minorHAnsi"/>
          <w:sz w:val="24"/>
          <w:szCs w:val="24"/>
        </w:rPr>
        <w:t xml:space="preserve">, Kathleen </w:t>
      </w:r>
      <w:proofErr w:type="spellStart"/>
      <w:r>
        <w:rPr>
          <w:rFonts w:asciiTheme="minorHAnsi" w:hAnsiTheme="minorHAnsi" w:cstheme="minorHAnsi"/>
          <w:sz w:val="24"/>
          <w:szCs w:val="24"/>
        </w:rPr>
        <w:t>O’leary</w:t>
      </w:r>
      <w:proofErr w:type="spellEnd"/>
      <w:r>
        <w:rPr>
          <w:rFonts w:asciiTheme="minorHAnsi" w:hAnsiTheme="minorHAnsi" w:cstheme="minorHAnsi"/>
          <w:sz w:val="24"/>
          <w:szCs w:val="24"/>
        </w:rPr>
        <w:t>, Jenna Batten</w:t>
      </w:r>
      <w:r w:rsidR="0008227C">
        <w:rPr>
          <w:rFonts w:asciiTheme="minorHAnsi" w:hAnsiTheme="minorHAnsi" w:cstheme="minorHAnsi"/>
          <w:sz w:val="24"/>
          <w:szCs w:val="24"/>
        </w:rPr>
        <w:t>, Brittney Luth</w:t>
      </w:r>
    </w:p>
    <w:p w:rsidR="000E2954" w:rsidRPr="002355B8" w:rsidRDefault="000E2954" w:rsidP="000E2954">
      <w:pPr>
        <w:spacing w:after="0" w:line="240" w:lineRule="auto"/>
        <w:contextualSpacing/>
        <w:rPr>
          <w:rFonts w:asciiTheme="minorHAnsi" w:hAnsiTheme="minorHAnsi" w:cstheme="minorHAnsi"/>
          <w:b/>
          <w:sz w:val="24"/>
          <w:szCs w:val="24"/>
        </w:rPr>
      </w:pPr>
    </w:p>
    <w:p w:rsidR="000E2954" w:rsidRPr="002355B8" w:rsidRDefault="000E2954" w:rsidP="000E2954">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Others Present: </w:t>
      </w:r>
      <w:r w:rsidRPr="002355B8">
        <w:rPr>
          <w:rFonts w:asciiTheme="minorHAnsi" w:hAnsiTheme="minorHAnsi" w:cstheme="minorHAnsi"/>
          <w:sz w:val="24"/>
          <w:szCs w:val="24"/>
        </w:rPr>
        <w:t xml:space="preserve">Michael Martin, Terri </w:t>
      </w:r>
      <w:proofErr w:type="spellStart"/>
      <w:r w:rsidRPr="002355B8">
        <w:rPr>
          <w:rFonts w:asciiTheme="minorHAnsi" w:hAnsiTheme="minorHAnsi" w:cstheme="minorHAnsi"/>
          <w:sz w:val="24"/>
          <w:szCs w:val="24"/>
        </w:rPr>
        <w:t>Rosonke</w:t>
      </w:r>
      <w:proofErr w:type="spellEnd"/>
      <w:r w:rsidRPr="002355B8">
        <w:rPr>
          <w:rFonts w:asciiTheme="minorHAnsi" w:hAnsiTheme="minorHAnsi" w:cstheme="minorHAnsi"/>
          <w:sz w:val="24"/>
          <w:szCs w:val="24"/>
        </w:rPr>
        <w:t xml:space="preserve">, </w:t>
      </w:r>
      <w:proofErr w:type="spellStart"/>
      <w:r>
        <w:rPr>
          <w:rFonts w:asciiTheme="minorHAnsi" w:hAnsiTheme="minorHAnsi" w:cstheme="minorHAnsi"/>
          <w:sz w:val="24"/>
          <w:szCs w:val="24"/>
        </w:rPr>
        <w:t>Ronee</w:t>
      </w:r>
      <w:proofErr w:type="spellEnd"/>
      <w:r>
        <w:rPr>
          <w:rFonts w:asciiTheme="minorHAnsi" w:hAnsiTheme="minorHAnsi" w:cstheme="minorHAnsi"/>
          <w:sz w:val="24"/>
          <w:szCs w:val="24"/>
        </w:rPr>
        <w:t xml:space="preserve"> Slagle,</w:t>
      </w:r>
      <w:r w:rsidRPr="002355B8">
        <w:rPr>
          <w:rFonts w:asciiTheme="minorHAnsi" w:hAnsiTheme="minorHAnsi" w:cstheme="minorHAnsi"/>
          <w:sz w:val="24"/>
          <w:szCs w:val="24"/>
        </w:rPr>
        <w:t xml:space="preserve"> John </w:t>
      </w:r>
      <w:proofErr w:type="spellStart"/>
      <w:r w:rsidRPr="002355B8">
        <w:rPr>
          <w:rFonts w:asciiTheme="minorHAnsi" w:hAnsiTheme="minorHAnsi" w:cstheme="minorHAnsi"/>
          <w:sz w:val="24"/>
          <w:szCs w:val="24"/>
        </w:rPr>
        <w:t>McCalley</w:t>
      </w:r>
      <w:proofErr w:type="spellEnd"/>
      <w:r w:rsidRPr="002355B8">
        <w:rPr>
          <w:rFonts w:asciiTheme="minorHAnsi" w:hAnsiTheme="minorHAnsi" w:cstheme="minorHAnsi"/>
          <w:sz w:val="24"/>
          <w:szCs w:val="24"/>
        </w:rPr>
        <w:t xml:space="preserve">, </w:t>
      </w:r>
      <w:r>
        <w:rPr>
          <w:rFonts w:asciiTheme="minorHAnsi" w:hAnsiTheme="minorHAnsi" w:cstheme="minorHAnsi"/>
          <w:sz w:val="24"/>
          <w:szCs w:val="24"/>
        </w:rPr>
        <w:t xml:space="preserve">Pam </w:t>
      </w:r>
      <w:proofErr w:type="spellStart"/>
      <w:r>
        <w:rPr>
          <w:rFonts w:asciiTheme="minorHAnsi" w:hAnsiTheme="minorHAnsi" w:cstheme="minorHAnsi"/>
          <w:sz w:val="24"/>
          <w:szCs w:val="24"/>
        </w:rPr>
        <w:t>Heagle</w:t>
      </w:r>
      <w:proofErr w:type="spellEnd"/>
      <w:r>
        <w:rPr>
          <w:rFonts w:asciiTheme="minorHAnsi" w:hAnsiTheme="minorHAnsi" w:cstheme="minorHAnsi"/>
          <w:sz w:val="24"/>
          <w:szCs w:val="24"/>
        </w:rPr>
        <w:t xml:space="preserve">, Cynthia </w:t>
      </w:r>
      <w:proofErr w:type="spellStart"/>
      <w:r>
        <w:rPr>
          <w:rFonts w:asciiTheme="minorHAnsi" w:hAnsiTheme="minorHAnsi" w:cstheme="minorHAnsi"/>
          <w:sz w:val="24"/>
          <w:szCs w:val="24"/>
        </w:rPr>
        <w:t>Shouse</w:t>
      </w:r>
      <w:proofErr w:type="spellEnd"/>
      <w:r w:rsidR="007C0E2B">
        <w:rPr>
          <w:rFonts w:asciiTheme="minorHAnsi" w:hAnsiTheme="minorHAnsi" w:cstheme="minorHAnsi"/>
          <w:sz w:val="24"/>
          <w:szCs w:val="24"/>
        </w:rPr>
        <w:t xml:space="preserve">, Theresa </w:t>
      </w:r>
      <w:proofErr w:type="spellStart"/>
      <w:r w:rsidR="007C0E2B">
        <w:rPr>
          <w:rFonts w:asciiTheme="minorHAnsi" w:hAnsiTheme="minorHAnsi" w:cstheme="minorHAnsi"/>
          <w:sz w:val="24"/>
          <w:szCs w:val="24"/>
        </w:rPr>
        <w:t>Armstong</w:t>
      </w:r>
      <w:proofErr w:type="spellEnd"/>
      <w:r w:rsidR="007C0E2B">
        <w:rPr>
          <w:rFonts w:asciiTheme="minorHAnsi" w:hAnsiTheme="minorHAnsi" w:cstheme="minorHAnsi"/>
          <w:sz w:val="24"/>
          <w:szCs w:val="24"/>
        </w:rPr>
        <w:t xml:space="preserve">, </w:t>
      </w:r>
      <w:r w:rsidR="009860E2">
        <w:rPr>
          <w:rFonts w:asciiTheme="minorHAnsi" w:hAnsiTheme="minorHAnsi" w:cstheme="minorHAnsi"/>
          <w:sz w:val="24"/>
          <w:szCs w:val="24"/>
        </w:rPr>
        <w:t xml:space="preserve">Jessica </w:t>
      </w:r>
      <w:proofErr w:type="spellStart"/>
      <w:r w:rsidR="009860E2">
        <w:rPr>
          <w:rFonts w:asciiTheme="minorHAnsi" w:hAnsiTheme="minorHAnsi" w:cstheme="minorHAnsi"/>
          <w:sz w:val="24"/>
          <w:szCs w:val="24"/>
        </w:rPr>
        <w:t>Johanns</w:t>
      </w:r>
      <w:proofErr w:type="spellEnd"/>
    </w:p>
    <w:p w:rsidR="000E2954" w:rsidRPr="002355B8" w:rsidRDefault="000E2954" w:rsidP="000E2954">
      <w:pPr>
        <w:spacing w:after="0" w:line="240" w:lineRule="auto"/>
        <w:contextualSpacing/>
        <w:rPr>
          <w:rFonts w:asciiTheme="minorHAnsi" w:hAnsiTheme="minorHAnsi" w:cstheme="minorHAnsi"/>
          <w:b/>
          <w:sz w:val="24"/>
          <w:szCs w:val="24"/>
        </w:rPr>
      </w:pPr>
    </w:p>
    <w:p w:rsidR="000E2954" w:rsidRPr="002355B8" w:rsidRDefault="000E2954" w:rsidP="000E2954">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Staff Support: </w:t>
      </w:r>
      <w:r w:rsidRPr="002355B8">
        <w:rPr>
          <w:rFonts w:asciiTheme="minorHAnsi" w:hAnsiTheme="minorHAnsi" w:cstheme="minorHAnsi"/>
          <w:sz w:val="24"/>
          <w:szCs w:val="24"/>
        </w:rPr>
        <w:t>Anne Crotty</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10:00 </w:t>
      </w: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b/>
          <w:sz w:val="24"/>
          <w:szCs w:val="24"/>
        </w:rPr>
        <w:t>Welcome and Introductions</w:t>
      </w:r>
      <w:r w:rsidRPr="002355B8">
        <w:rPr>
          <w:rFonts w:asciiTheme="minorHAnsi" w:hAnsiTheme="minorHAnsi" w:cstheme="minorHAnsi"/>
          <w:sz w:val="24"/>
          <w:szCs w:val="24"/>
        </w:rPr>
        <w:t xml:space="preserve">   </w:t>
      </w:r>
    </w:p>
    <w:p w:rsidR="000E2954" w:rsidRPr="002355B8" w:rsidRDefault="000E2954" w:rsidP="000E2954">
      <w:pPr>
        <w:spacing w:after="0" w:line="240" w:lineRule="auto"/>
        <w:contextualSpacing/>
        <w:rPr>
          <w:rFonts w:asciiTheme="minorHAnsi" w:hAnsiTheme="minorHAnsi" w:cstheme="minorHAnsi"/>
          <w:sz w:val="24"/>
          <w:szCs w:val="24"/>
        </w:rPr>
      </w:pPr>
    </w:p>
    <w:p w:rsidR="008B6EB1" w:rsidRDefault="000E2954" w:rsidP="008B6EB1">
      <w:pPr>
        <w:pStyle w:val="ListParagraph"/>
        <w:numPr>
          <w:ilvl w:val="0"/>
          <w:numId w:val="1"/>
        </w:numPr>
        <w:spacing w:after="0" w:line="240" w:lineRule="auto"/>
        <w:rPr>
          <w:rFonts w:asciiTheme="minorHAnsi" w:hAnsiTheme="minorHAnsi" w:cstheme="minorHAnsi"/>
          <w:sz w:val="24"/>
          <w:szCs w:val="24"/>
        </w:rPr>
      </w:pPr>
      <w:r w:rsidRPr="008E2E2A">
        <w:rPr>
          <w:rFonts w:asciiTheme="minorHAnsi" w:hAnsiTheme="minorHAnsi" w:cstheme="minorHAnsi"/>
          <w:sz w:val="24"/>
          <w:szCs w:val="24"/>
        </w:rPr>
        <w:t>10:10</w:t>
      </w:r>
      <w:r w:rsidRPr="008E2E2A">
        <w:rPr>
          <w:rFonts w:asciiTheme="minorHAnsi" w:hAnsiTheme="minorHAnsi" w:cstheme="minorHAnsi"/>
          <w:sz w:val="24"/>
          <w:szCs w:val="24"/>
        </w:rPr>
        <w:tab/>
      </w:r>
      <w:r w:rsidRPr="008E2E2A">
        <w:rPr>
          <w:rFonts w:asciiTheme="minorHAnsi" w:hAnsiTheme="minorHAnsi" w:cstheme="minorHAnsi"/>
          <w:sz w:val="24"/>
          <w:szCs w:val="24"/>
        </w:rPr>
        <w:tab/>
        <w:t>Review, Additional Items, and Approval of the Agenda</w:t>
      </w:r>
    </w:p>
    <w:p w:rsidR="008E2E2A" w:rsidRPr="0002233F" w:rsidRDefault="008E2E2A" w:rsidP="008E2E2A">
      <w:pPr>
        <w:pStyle w:val="ListParagraph"/>
        <w:spacing w:after="0" w:line="240" w:lineRule="auto"/>
        <w:ind w:left="2160"/>
        <w:rPr>
          <w:rFonts w:asciiTheme="minorHAnsi" w:hAnsiTheme="minorHAnsi" w:cstheme="minorHAnsi"/>
          <w:sz w:val="24"/>
          <w:szCs w:val="24"/>
        </w:rPr>
      </w:pPr>
      <w:r w:rsidRPr="0002233F">
        <w:rPr>
          <w:rFonts w:asciiTheme="minorHAnsi" w:hAnsiTheme="minorHAnsi" w:cstheme="minorHAnsi"/>
          <w:sz w:val="24"/>
          <w:szCs w:val="24"/>
        </w:rPr>
        <w:t xml:space="preserve">Kay motioned to move </w:t>
      </w:r>
      <w:r>
        <w:rPr>
          <w:rFonts w:asciiTheme="minorHAnsi" w:hAnsiTheme="minorHAnsi" w:cstheme="minorHAnsi"/>
          <w:sz w:val="24"/>
          <w:szCs w:val="24"/>
        </w:rPr>
        <w:t>to approve the minutes</w:t>
      </w:r>
      <w:r w:rsidRPr="0002233F">
        <w:rPr>
          <w:rFonts w:asciiTheme="minorHAnsi" w:hAnsiTheme="minorHAnsi" w:cstheme="minorHAnsi"/>
          <w:sz w:val="24"/>
          <w:szCs w:val="24"/>
        </w:rPr>
        <w:t>. Lisa seconded. No nays or abstentions. Motion passed. Agenda approved.</w:t>
      </w:r>
    </w:p>
    <w:p w:rsidR="008E2E2A" w:rsidRPr="008E2E2A" w:rsidRDefault="008E2E2A" w:rsidP="008E2E2A">
      <w:pPr>
        <w:spacing w:after="0" w:line="240" w:lineRule="auto"/>
        <w:ind w:left="2160"/>
        <w:rPr>
          <w:rFonts w:asciiTheme="minorHAnsi" w:hAnsiTheme="minorHAnsi" w:cstheme="minorHAnsi"/>
          <w:sz w:val="24"/>
          <w:szCs w:val="24"/>
        </w:rPr>
      </w:pPr>
    </w:p>
    <w:p w:rsidR="008B6EB1" w:rsidRPr="008E2E2A" w:rsidRDefault="008B6EB1" w:rsidP="008B6EB1">
      <w:pPr>
        <w:pStyle w:val="ListParagraph"/>
        <w:rPr>
          <w:rFonts w:asciiTheme="minorHAnsi" w:hAnsiTheme="minorHAnsi" w:cstheme="minorHAnsi"/>
          <w:sz w:val="24"/>
          <w:szCs w:val="24"/>
        </w:rPr>
      </w:pPr>
    </w:p>
    <w:p w:rsidR="000E2954" w:rsidRPr="008E2E2A" w:rsidRDefault="008B6EB1" w:rsidP="008B6EB1">
      <w:pPr>
        <w:pStyle w:val="ListParagraph"/>
        <w:numPr>
          <w:ilvl w:val="0"/>
          <w:numId w:val="1"/>
        </w:numPr>
        <w:spacing w:after="0" w:line="240" w:lineRule="auto"/>
        <w:rPr>
          <w:rFonts w:asciiTheme="minorHAnsi" w:hAnsiTheme="minorHAnsi" w:cstheme="minorHAnsi"/>
          <w:sz w:val="24"/>
          <w:szCs w:val="24"/>
        </w:rPr>
      </w:pPr>
      <w:r w:rsidRPr="008E2E2A">
        <w:rPr>
          <w:rFonts w:asciiTheme="minorHAnsi" w:hAnsiTheme="minorHAnsi" w:cstheme="minorHAnsi"/>
          <w:sz w:val="24"/>
          <w:szCs w:val="24"/>
        </w:rPr>
        <w:t>10:15</w:t>
      </w:r>
      <w:proofErr w:type="gramStart"/>
      <w:r w:rsidRPr="008E2E2A">
        <w:rPr>
          <w:rFonts w:asciiTheme="minorHAnsi" w:hAnsiTheme="minorHAnsi" w:cstheme="minorHAnsi"/>
          <w:sz w:val="24"/>
          <w:szCs w:val="24"/>
        </w:rPr>
        <w:tab/>
        <w:t xml:space="preserve">  </w:t>
      </w:r>
      <w:r w:rsidRPr="008E2E2A">
        <w:rPr>
          <w:rFonts w:asciiTheme="minorHAnsi" w:hAnsiTheme="minorHAnsi" w:cstheme="minorHAnsi"/>
          <w:sz w:val="24"/>
          <w:szCs w:val="24"/>
        </w:rPr>
        <w:tab/>
      </w:r>
      <w:proofErr w:type="gramEnd"/>
      <w:r w:rsidR="000E2954" w:rsidRPr="008E2E2A">
        <w:rPr>
          <w:rFonts w:asciiTheme="minorHAnsi" w:hAnsiTheme="minorHAnsi" w:cstheme="minorHAnsi"/>
          <w:sz w:val="24"/>
          <w:szCs w:val="24"/>
        </w:rPr>
        <w:t>Review, Corrections and Approval of the Minutes of the March Meeting</w:t>
      </w:r>
    </w:p>
    <w:p w:rsidR="008E2E2A" w:rsidRPr="0002233F" w:rsidRDefault="008E2E2A" w:rsidP="008E2E2A">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Mari</w:t>
      </w:r>
      <w:r w:rsidRPr="0002233F">
        <w:rPr>
          <w:rFonts w:asciiTheme="minorHAnsi" w:hAnsiTheme="minorHAnsi" w:cstheme="minorHAnsi"/>
          <w:sz w:val="24"/>
          <w:szCs w:val="24"/>
        </w:rPr>
        <w:t xml:space="preserve"> motioned to move </w:t>
      </w:r>
      <w:r>
        <w:rPr>
          <w:rFonts w:asciiTheme="minorHAnsi" w:hAnsiTheme="minorHAnsi" w:cstheme="minorHAnsi"/>
          <w:sz w:val="24"/>
          <w:szCs w:val="24"/>
        </w:rPr>
        <w:t>to approve the minutes</w:t>
      </w:r>
      <w:r w:rsidRPr="0002233F">
        <w:rPr>
          <w:rFonts w:asciiTheme="minorHAnsi" w:hAnsiTheme="minorHAnsi" w:cstheme="minorHAnsi"/>
          <w:sz w:val="24"/>
          <w:szCs w:val="24"/>
        </w:rPr>
        <w:t>. Lisa seconded. No nays or abstentions. Motion passed. Agenda approved.</w:t>
      </w:r>
    </w:p>
    <w:p w:rsidR="008B6EB1" w:rsidRPr="008B6EB1" w:rsidRDefault="008B6EB1" w:rsidP="008B6EB1">
      <w:pPr>
        <w:spacing w:after="0" w:line="240" w:lineRule="auto"/>
        <w:rPr>
          <w:rFonts w:asciiTheme="minorHAnsi" w:hAnsiTheme="minorHAnsi" w:cstheme="minorHAnsi"/>
          <w:sz w:val="24"/>
          <w:szCs w:val="24"/>
        </w:rPr>
      </w:pPr>
    </w:p>
    <w:p w:rsidR="000E2954" w:rsidRPr="002355B8" w:rsidRDefault="000E2954" w:rsidP="000E2954">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10:20</w:t>
      </w:r>
      <w:proofErr w:type="gramStart"/>
      <w:r w:rsidRPr="002355B8">
        <w:rPr>
          <w:rFonts w:asciiTheme="minorHAnsi" w:hAnsiTheme="minorHAnsi" w:cstheme="minorHAnsi"/>
          <w:sz w:val="24"/>
          <w:szCs w:val="24"/>
        </w:rPr>
        <w:tab/>
        <w:t xml:space="preserve">  </w:t>
      </w:r>
      <w:r w:rsidR="008B6EB1">
        <w:rPr>
          <w:rFonts w:asciiTheme="minorHAnsi" w:hAnsiTheme="minorHAnsi" w:cstheme="minorHAnsi"/>
          <w:sz w:val="24"/>
          <w:szCs w:val="24"/>
        </w:rPr>
        <w:tab/>
      </w:r>
      <w:proofErr w:type="gramEnd"/>
      <w:r>
        <w:rPr>
          <w:rFonts w:asciiTheme="minorHAnsi" w:hAnsiTheme="minorHAnsi" w:cstheme="minorHAnsi"/>
          <w:b/>
          <w:sz w:val="24"/>
          <w:szCs w:val="24"/>
        </w:rPr>
        <w:t>Action Items</w:t>
      </w:r>
    </w:p>
    <w:p w:rsidR="000E2954" w:rsidRPr="002355B8" w:rsidRDefault="000E2954" w:rsidP="000E2954">
      <w:pPr>
        <w:spacing w:after="0" w:line="240" w:lineRule="auto"/>
        <w:rPr>
          <w:rFonts w:asciiTheme="minorHAnsi" w:hAnsiTheme="minorHAnsi" w:cstheme="minorHAnsi"/>
          <w:sz w:val="24"/>
          <w:szCs w:val="24"/>
        </w:rPr>
      </w:pPr>
    </w:p>
    <w:p w:rsidR="000E2954" w:rsidRPr="002355B8" w:rsidRDefault="000E2954" w:rsidP="000E2954">
      <w:pPr>
        <w:pStyle w:val="ListParagraph"/>
        <w:rPr>
          <w:rFonts w:asciiTheme="minorHAnsi" w:hAnsiTheme="minorHAnsi" w:cstheme="minorHAnsi"/>
          <w:sz w:val="24"/>
          <w:szCs w:val="24"/>
        </w:rPr>
      </w:pPr>
    </w:p>
    <w:p w:rsidR="000E2954" w:rsidRPr="00DF2BFC" w:rsidRDefault="000E2954" w:rsidP="000E2954">
      <w:pPr>
        <w:pStyle w:val="ListParagraph"/>
        <w:numPr>
          <w:ilvl w:val="0"/>
          <w:numId w:val="1"/>
        </w:numPr>
        <w:tabs>
          <w:tab w:val="left" w:pos="1620"/>
        </w:tabs>
        <w:spacing w:after="0" w:line="240" w:lineRule="auto"/>
        <w:rPr>
          <w:rFonts w:asciiTheme="minorHAnsi" w:hAnsiTheme="minorHAnsi" w:cstheme="minorHAnsi"/>
          <w:b/>
          <w:sz w:val="24"/>
          <w:szCs w:val="24"/>
        </w:rPr>
      </w:pPr>
      <w:bookmarkStart w:id="1" w:name="_Hlk17815201"/>
      <w:r w:rsidRPr="002355B8">
        <w:rPr>
          <w:rFonts w:asciiTheme="minorHAnsi" w:hAnsiTheme="minorHAnsi" w:cstheme="minorHAnsi"/>
          <w:b/>
          <w:sz w:val="24"/>
          <w:szCs w:val="24"/>
        </w:rPr>
        <w:t>10:45</w:t>
      </w:r>
      <w:r w:rsidRPr="002355B8">
        <w:rPr>
          <w:rFonts w:asciiTheme="minorHAnsi" w:hAnsiTheme="minorHAnsi" w:cstheme="minorHAnsi"/>
          <w:b/>
          <w:sz w:val="24"/>
          <w:szCs w:val="24"/>
        </w:rPr>
        <w:tab/>
      </w:r>
      <w:bookmarkStart w:id="2" w:name="_Hlk23425870"/>
      <w:r w:rsidRPr="002355B8">
        <w:rPr>
          <w:rFonts w:asciiTheme="minorHAnsi" w:hAnsiTheme="minorHAnsi" w:cstheme="minorHAnsi"/>
          <w:b/>
          <w:sz w:val="24"/>
          <w:szCs w:val="24"/>
        </w:rPr>
        <w:t xml:space="preserve">DHS Iowa Olmstead State Plan – Update &amp; Discussion </w:t>
      </w:r>
      <w:r w:rsidR="00E01BB6">
        <w:rPr>
          <w:rFonts w:asciiTheme="minorHAnsi" w:hAnsiTheme="minorHAnsi" w:cstheme="minorHAnsi"/>
          <w:b/>
          <w:sz w:val="24"/>
          <w:szCs w:val="24"/>
        </w:rPr>
        <w:t>–</w:t>
      </w:r>
      <w:r w:rsidRPr="002355B8">
        <w:rPr>
          <w:rFonts w:asciiTheme="minorHAnsi" w:hAnsiTheme="minorHAnsi" w:cstheme="minorHAnsi"/>
          <w:b/>
          <w:sz w:val="24"/>
          <w:szCs w:val="24"/>
        </w:rPr>
        <w:t xml:space="preserve"> </w:t>
      </w:r>
      <w:bookmarkEnd w:id="1"/>
      <w:r w:rsidR="00E01BB6">
        <w:rPr>
          <w:rFonts w:asciiTheme="minorHAnsi" w:hAnsiTheme="minorHAnsi" w:cstheme="minorHAnsi"/>
          <w:b/>
          <w:sz w:val="24"/>
          <w:szCs w:val="24"/>
        </w:rPr>
        <w:t>Theresa Armstrong</w:t>
      </w:r>
    </w:p>
    <w:p w:rsidR="00AB1EFB" w:rsidRPr="00AB1EFB" w:rsidRDefault="00415190" w:rsidP="00AB1EFB">
      <w:pPr>
        <w:pStyle w:val="ListParagraph"/>
        <w:numPr>
          <w:ilvl w:val="0"/>
          <w:numId w:val="12"/>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Kelly </w:t>
      </w:r>
      <w:bookmarkEnd w:id="2"/>
      <w:r w:rsidR="00AB1EFB" w:rsidRPr="00AB1EFB">
        <w:rPr>
          <w:rFonts w:asciiTheme="minorHAnsi" w:hAnsiTheme="minorHAnsi" w:cstheme="minorHAnsi"/>
          <w:sz w:val="24"/>
          <w:szCs w:val="24"/>
        </w:rPr>
        <w:t>Kennedy Garcia has been appointed by Governor Reynolds as the new director of the Iowa Department of Human Services. She is currently the Deputy Executive Commissioner at the Texas Health and Human Services Commission and will start on November 1</w:t>
      </w:r>
      <w:r w:rsidR="00AB1EFB" w:rsidRPr="00AB1EFB">
        <w:rPr>
          <w:rFonts w:asciiTheme="minorHAnsi" w:hAnsiTheme="minorHAnsi" w:cstheme="minorHAnsi"/>
          <w:sz w:val="24"/>
          <w:szCs w:val="24"/>
          <w:vertAlign w:val="superscript"/>
        </w:rPr>
        <w:t>st</w:t>
      </w:r>
      <w:r w:rsidR="00AB1EFB" w:rsidRPr="00AB1EFB">
        <w:rPr>
          <w:rFonts w:asciiTheme="minorHAnsi" w:hAnsiTheme="minorHAnsi" w:cstheme="minorHAnsi"/>
          <w:sz w:val="24"/>
          <w:szCs w:val="24"/>
        </w:rPr>
        <w:t>.</w:t>
      </w:r>
    </w:p>
    <w:p w:rsidR="00AB1EFB" w:rsidRPr="00AB1EFB" w:rsidRDefault="00AB1EFB" w:rsidP="00AB1EFB">
      <w:pPr>
        <w:pStyle w:val="ListParagraph"/>
        <w:numPr>
          <w:ilvl w:val="0"/>
          <w:numId w:val="12"/>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DHS presented the state fiscal year budget to the DHS Council, which passed. It is approximately a $7.3 billion budget.</w:t>
      </w:r>
    </w:p>
    <w:p w:rsidR="00AB1EFB" w:rsidRPr="00AB1EFB" w:rsidRDefault="00AB1EFB" w:rsidP="00AB1EFB">
      <w:pPr>
        <w:pStyle w:val="ListParagraph"/>
        <w:numPr>
          <w:ilvl w:val="0"/>
          <w:numId w:val="12"/>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The Governor appointed members to the children’s state board and they had the first meeting. The Board is tasked with setting up the children’s behavioral health system and building access to it. One of the first activities was to consult with DHS on the proposed rules related to the MHDS regions.  These rules go to the MHDS commission next week. The Board will decide if they </w:t>
      </w:r>
      <w:r w:rsidRPr="00AB1EFB">
        <w:rPr>
          <w:rFonts w:asciiTheme="minorHAnsi" w:hAnsiTheme="minorHAnsi" w:cstheme="minorHAnsi"/>
          <w:sz w:val="24"/>
          <w:szCs w:val="24"/>
        </w:rPr>
        <w:lastRenderedPageBreak/>
        <w:t xml:space="preserve">want to continue to have committees including a Workforce Committee. There is a Screening Panel who will present a final report to the Board to take under consideration. There was a $2.1 million appropriation that will support the Area Education Agencies to expand Youth Mental Health First Aid (YMHFA) and create a clearinghouse of information on mental health. Some districts are using creative strategies to meet needs, such as sharing social workers. The Workforce Committee is considering recommendations on apprenticeships, loan forgiveness, and additional psychiatric residencies. </w:t>
      </w:r>
    </w:p>
    <w:p w:rsidR="00AB1EFB" w:rsidRPr="00AB1EFB" w:rsidRDefault="00AB1EFB" w:rsidP="00AB1EFB">
      <w:pPr>
        <w:pStyle w:val="ListParagraph"/>
        <w:numPr>
          <w:ilvl w:val="0"/>
          <w:numId w:val="12"/>
        </w:numPr>
        <w:tabs>
          <w:tab w:val="left" w:pos="1620"/>
        </w:tabs>
        <w:spacing w:after="0" w:line="240" w:lineRule="auto"/>
        <w:ind w:left="2250" w:hanging="450"/>
        <w:rPr>
          <w:rFonts w:asciiTheme="minorHAnsi" w:hAnsiTheme="minorHAnsi" w:cstheme="minorHAnsi"/>
          <w:strike/>
          <w:sz w:val="24"/>
          <w:szCs w:val="24"/>
        </w:rPr>
      </w:pPr>
      <w:r w:rsidRPr="00AB1EFB">
        <w:rPr>
          <w:rFonts w:asciiTheme="minorHAnsi" w:hAnsiTheme="minorHAnsi" w:cstheme="minorHAnsi"/>
          <w:sz w:val="24"/>
          <w:szCs w:val="24"/>
        </w:rPr>
        <w:t>DHS receives approximately $5 million per year for the Community Mental Health Block Grant from SAMHSA for services and supports for system building for children with a Serious Emotional Disturbance and adults with a serious mental illness. The yearly plan was submitted to SAMHSA and provides a good overview of the mental health system in IA.  Goals in the plan include greater access to assertive community treatment services and crisis services, including development of the statewide crisis line (</w:t>
      </w:r>
      <w:proofErr w:type="spellStart"/>
      <w:r w:rsidRPr="00AB1EFB">
        <w:rPr>
          <w:rFonts w:asciiTheme="minorHAnsi" w:hAnsiTheme="minorHAnsi" w:cstheme="minorHAnsi"/>
          <w:sz w:val="24"/>
          <w:szCs w:val="24"/>
        </w:rPr>
        <w:t>YourLifeIowa</w:t>
      </w:r>
      <w:proofErr w:type="spellEnd"/>
      <w:r w:rsidRPr="00AB1EFB">
        <w:rPr>
          <w:rFonts w:asciiTheme="minorHAnsi" w:hAnsiTheme="minorHAnsi" w:cstheme="minorHAnsi"/>
          <w:sz w:val="24"/>
          <w:szCs w:val="24"/>
        </w:rPr>
        <w:t xml:space="preserve">).  Your Life Iowa has web and text capability and began taking mental health crisis calls </w:t>
      </w:r>
      <w:r w:rsidRPr="00AB1EFB">
        <w:rPr>
          <w:rFonts w:asciiTheme="minorHAnsi" w:hAnsiTheme="minorHAnsi" w:cstheme="minorHAnsi"/>
          <w:strike/>
          <w:sz w:val="24"/>
          <w:szCs w:val="24"/>
        </w:rPr>
        <w:t>of</w:t>
      </w:r>
      <w:r w:rsidRPr="00AB1EFB">
        <w:rPr>
          <w:rFonts w:asciiTheme="minorHAnsi" w:hAnsiTheme="minorHAnsi" w:cstheme="minorHAnsi"/>
          <w:sz w:val="24"/>
          <w:szCs w:val="24"/>
        </w:rPr>
        <w:t xml:space="preserve"> July 1</w:t>
      </w:r>
      <w:r w:rsidRPr="00AB1EFB">
        <w:rPr>
          <w:rFonts w:asciiTheme="minorHAnsi" w:hAnsiTheme="minorHAnsi" w:cstheme="minorHAnsi"/>
          <w:sz w:val="24"/>
          <w:szCs w:val="24"/>
          <w:vertAlign w:val="superscript"/>
        </w:rPr>
        <w:t>st</w:t>
      </w:r>
      <w:r w:rsidRPr="00AB1EFB">
        <w:rPr>
          <w:rFonts w:asciiTheme="minorHAnsi" w:hAnsiTheme="minorHAnsi" w:cstheme="minorHAnsi"/>
          <w:sz w:val="24"/>
          <w:szCs w:val="24"/>
        </w:rPr>
        <w:t xml:space="preserve">, though is not marketed yet. </w:t>
      </w:r>
    </w:p>
    <w:p w:rsidR="00AB1EFB" w:rsidRPr="00AB1EFB" w:rsidRDefault="00AB1EFB" w:rsidP="00AB1EFB">
      <w:pPr>
        <w:pStyle w:val="ListParagraph"/>
        <w:numPr>
          <w:ilvl w:val="0"/>
          <w:numId w:val="12"/>
        </w:numPr>
        <w:tabs>
          <w:tab w:val="left" w:pos="1620"/>
        </w:tabs>
        <w:spacing w:after="0" w:line="240" w:lineRule="auto"/>
        <w:ind w:left="2250" w:hanging="450"/>
        <w:rPr>
          <w:rFonts w:asciiTheme="minorHAnsi" w:hAnsiTheme="minorHAnsi" w:cstheme="minorHAnsi"/>
          <w:strike/>
          <w:sz w:val="24"/>
          <w:szCs w:val="24"/>
        </w:rPr>
      </w:pPr>
      <w:r w:rsidRPr="00AB1EFB">
        <w:rPr>
          <w:rFonts w:asciiTheme="minorHAnsi" w:hAnsiTheme="minorHAnsi" w:cstheme="minorHAnsi"/>
          <w:sz w:val="24"/>
          <w:szCs w:val="24"/>
        </w:rPr>
        <w:t xml:space="preserve">Advocates for the Brain injury waiver recommended a change to the required functional assessment for brain injury. DHS is now using the Mayo Portland inventory tool.  </w:t>
      </w:r>
    </w:p>
    <w:p w:rsidR="00AB1EFB" w:rsidRPr="00AB1EFB" w:rsidRDefault="00AB1EFB" w:rsidP="00AB1EFB">
      <w:pPr>
        <w:pStyle w:val="ListParagraph"/>
        <w:tabs>
          <w:tab w:val="left" w:pos="1620"/>
        </w:tabs>
        <w:spacing w:after="0" w:line="240" w:lineRule="auto"/>
        <w:ind w:left="2250" w:hanging="450"/>
        <w:rPr>
          <w:rFonts w:asciiTheme="minorHAnsi" w:hAnsiTheme="minorHAnsi" w:cstheme="minorHAnsi"/>
          <w:sz w:val="24"/>
          <w:szCs w:val="24"/>
        </w:rPr>
      </w:pPr>
    </w:p>
    <w:p w:rsidR="00AB1EFB" w:rsidRPr="00AB1EFB" w:rsidRDefault="00AB1EFB" w:rsidP="00AB1EFB">
      <w:pPr>
        <w:tabs>
          <w:tab w:val="left" w:pos="1620"/>
        </w:tabs>
        <w:ind w:left="2250" w:hanging="450"/>
        <w:rPr>
          <w:rFonts w:cstheme="minorHAnsi"/>
          <w:b/>
          <w:sz w:val="24"/>
          <w:szCs w:val="24"/>
        </w:rPr>
      </w:pPr>
      <w:r w:rsidRPr="00AB1EFB">
        <w:rPr>
          <w:rFonts w:cstheme="minorHAnsi"/>
          <w:b/>
          <w:sz w:val="24"/>
          <w:szCs w:val="24"/>
        </w:rPr>
        <w:t>Discussion:</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Paula asked for details on how to refer families to resources on crisis counseling in schools. Theresa does not have specific details on which schools or AEAs have these programs. </w:t>
      </w:r>
      <w:r w:rsidR="001C4869">
        <w:rPr>
          <w:rFonts w:asciiTheme="minorHAnsi" w:hAnsiTheme="minorHAnsi" w:cstheme="minorHAnsi"/>
          <w:sz w:val="24"/>
          <w:szCs w:val="24"/>
        </w:rPr>
        <w:t>C</w:t>
      </w:r>
      <w:r w:rsidRPr="00AB1EFB">
        <w:rPr>
          <w:rFonts w:asciiTheme="minorHAnsi" w:hAnsiTheme="minorHAnsi" w:cstheme="minorHAnsi"/>
          <w:sz w:val="24"/>
          <w:szCs w:val="24"/>
        </w:rPr>
        <w:t xml:space="preserve">ontact your AEA to see what may be available.    </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Mari asked if there are family members on the boards yet. Theresa said that there are no family members on the governing boards yet, but the board is in the process of identifying them. The voting members on the board will come from the advisory councils. Most of the regions have reached out to stakeholders. </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Cynthia asked if there are opportunities for people to go in and volunteer in schools to crisis counseling and provide YMHFA. They are looking at strategies to train staff members within the AEAs and school districts and expanding crisis programs within the schools or allowing providers from the outside to provide crisis counseling.</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Kay noted that universal screening did not end up in legislation but asked if all children are being screened for behavioral health. Theresa responded that children get screened when going to </w:t>
      </w:r>
      <w:r w:rsidR="003743C4">
        <w:rPr>
          <w:rFonts w:asciiTheme="minorHAnsi" w:hAnsiTheme="minorHAnsi" w:cstheme="minorHAnsi"/>
          <w:sz w:val="24"/>
          <w:szCs w:val="24"/>
        </w:rPr>
        <w:t xml:space="preserve">a </w:t>
      </w:r>
      <w:r w:rsidRPr="00AB1EFB">
        <w:rPr>
          <w:rFonts w:asciiTheme="minorHAnsi" w:hAnsiTheme="minorHAnsi" w:cstheme="minorHAnsi"/>
          <w:sz w:val="24"/>
          <w:szCs w:val="24"/>
        </w:rPr>
        <w:t>pediatrician. Medicaid has requirements to screen for mental health and other developmental issues at various ages. Some schools have implemented screenings at specific intervals or if there are red flags of things happening a classroom. Paula said there is an effort to train health care providers in screening for mental health concerns.</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trike/>
          <w:sz w:val="24"/>
          <w:szCs w:val="24"/>
        </w:rPr>
      </w:pPr>
      <w:r w:rsidRPr="00AB1EFB">
        <w:rPr>
          <w:rFonts w:asciiTheme="minorHAnsi" w:hAnsiTheme="minorHAnsi" w:cstheme="minorHAnsi"/>
          <w:sz w:val="24"/>
          <w:szCs w:val="24"/>
        </w:rPr>
        <w:t xml:space="preserve">Kay asked if budget submitted was the current budget or the proposed budget. It is the proposed budget and will go to the Governor next, who will create her own budget. The proposed budget includes a potential increase in funding for more access to mental health services for children and adults </w:t>
      </w:r>
      <w:r w:rsidRPr="00AB1EFB">
        <w:rPr>
          <w:rFonts w:asciiTheme="minorHAnsi" w:hAnsiTheme="minorHAnsi" w:cstheme="minorHAnsi"/>
          <w:sz w:val="24"/>
          <w:szCs w:val="24"/>
        </w:rPr>
        <w:lastRenderedPageBreak/>
        <w:t>eligible for Medicaid.  This increase is related the children’s behavioral health legislation and the complex service needs legislation.</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Paula asked if Iowa was going to reapply for Money Follows the Person (MFP). Dawn responded that Iowa only put in a little money to close out the programs and that they are still serving people through MFP.</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Kay asked for update on the Integration Mandate questions. Theresa responded that she does not have data right now but may have it by the November meeting. </w:t>
      </w:r>
    </w:p>
    <w:p w:rsidR="00AB1EFB" w:rsidRPr="00AB1EFB" w:rsidRDefault="00AB1EFB" w:rsidP="00AB1EFB">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Paula motioned to have executive committee to draft letter to invite new director of DHS to an Olmstead meeting. Kathleen O’Leary seconded. No nays or abstentions. Motion passed.</w:t>
      </w:r>
    </w:p>
    <w:p w:rsidR="00AB1EFB" w:rsidRPr="00AB1EFB" w:rsidRDefault="00AB1EFB" w:rsidP="00AB1EFB">
      <w:pPr>
        <w:pStyle w:val="ListParagraph"/>
        <w:tabs>
          <w:tab w:val="left" w:pos="1620"/>
        </w:tabs>
        <w:spacing w:after="0" w:line="240" w:lineRule="auto"/>
        <w:ind w:left="2340"/>
        <w:rPr>
          <w:rFonts w:asciiTheme="minorHAnsi" w:hAnsiTheme="minorHAnsi" w:cstheme="minorHAnsi"/>
          <w:b/>
          <w:sz w:val="24"/>
          <w:szCs w:val="24"/>
        </w:rPr>
      </w:pPr>
    </w:p>
    <w:p w:rsidR="00AB1EFB" w:rsidRPr="00AB1EFB" w:rsidRDefault="00AB1EFB" w:rsidP="00AB1EFB">
      <w:pPr>
        <w:pStyle w:val="ListParagraph"/>
        <w:tabs>
          <w:tab w:val="left" w:pos="1620"/>
        </w:tabs>
        <w:spacing w:after="0" w:line="240" w:lineRule="auto"/>
        <w:ind w:left="2340"/>
        <w:rPr>
          <w:rFonts w:asciiTheme="minorHAnsi" w:hAnsiTheme="minorHAnsi" w:cstheme="minorHAnsi"/>
          <w:b/>
          <w:sz w:val="24"/>
          <w:szCs w:val="24"/>
        </w:rPr>
      </w:pPr>
    </w:p>
    <w:p w:rsidR="000E2954" w:rsidRPr="00AB1EFB" w:rsidRDefault="000E2954" w:rsidP="00AB1EFB">
      <w:pPr>
        <w:pStyle w:val="ListParagraph"/>
        <w:numPr>
          <w:ilvl w:val="0"/>
          <w:numId w:val="1"/>
        </w:numPr>
        <w:tabs>
          <w:tab w:val="left" w:pos="1620"/>
        </w:tabs>
        <w:spacing w:after="0" w:line="240" w:lineRule="auto"/>
        <w:rPr>
          <w:rFonts w:asciiTheme="minorHAnsi" w:hAnsiTheme="minorHAnsi" w:cstheme="minorHAnsi"/>
          <w:b/>
          <w:sz w:val="24"/>
          <w:szCs w:val="24"/>
        </w:rPr>
      </w:pPr>
      <w:r w:rsidRPr="00AB1EFB">
        <w:rPr>
          <w:rFonts w:asciiTheme="minorHAnsi" w:hAnsiTheme="minorHAnsi" w:cstheme="minorHAnsi"/>
          <w:b/>
          <w:sz w:val="24"/>
          <w:szCs w:val="24"/>
        </w:rPr>
        <w:t>12:00</w:t>
      </w:r>
      <w:r w:rsidRPr="00AB1EFB">
        <w:rPr>
          <w:rFonts w:asciiTheme="minorHAnsi" w:hAnsiTheme="minorHAnsi" w:cstheme="minorHAnsi"/>
          <w:b/>
          <w:sz w:val="24"/>
          <w:szCs w:val="24"/>
        </w:rPr>
        <w:tab/>
        <w:t>Lunch</w:t>
      </w:r>
    </w:p>
    <w:p w:rsidR="000E2954" w:rsidRPr="002355B8" w:rsidRDefault="000E2954" w:rsidP="000E2954">
      <w:pPr>
        <w:pStyle w:val="ListParagraph"/>
        <w:rPr>
          <w:rFonts w:asciiTheme="minorHAnsi" w:hAnsiTheme="minorHAnsi" w:cstheme="minorHAnsi"/>
          <w:sz w:val="24"/>
          <w:szCs w:val="24"/>
        </w:rPr>
      </w:pPr>
    </w:p>
    <w:p w:rsidR="000E2954" w:rsidRPr="002355B8" w:rsidRDefault="000E2954" w:rsidP="000E2954">
      <w:pPr>
        <w:pStyle w:val="ListParagraph"/>
        <w:numPr>
          <w:ilvl w:val="0"/>
          <w:numId w:val="1"/>
        </w:numPr>
        <w:tabs>
          <w:tab w:val="left" w:pos="1620"/>
        </w:tabs>
        <w:spacing w:after="0" w:line="240" w:lineRule="auto"/>
        <w:rPr>
          <w:rFonts w:asciiTheme="minorHAnsi" w:hAnsiTheme="minorHAnsi" w:cstheme="minorHAnsi"/>
          <w:b/>
          <w:sz w:val="24"/>
          <w:szCs w:val="24"/>
        </w:rPr>
      </w:pPr>
      <w:r w:rsidRPr="002355B8">
        <w:rPr>
          <w:rFonts w:asciiTheme="minorHAnsi" w:hAnsiTheme="minorHAnsi" w:cstheme="minorHAnsi"/>
          <w:b/>
          <w:sz w:val="24"/>
          <w:szCs w:val="24"/>
        </w:rPr>
        <w:t>12:30</w:t>
      </w:r>
      <w:r w:rsidRPr="002355B8">
        <w:rPr>
          <w:rFonts w:asciiTheme="minorHAnsi" w:hAnsiTheme="minorHAnsi" w:cstheme="minorHAnsi"/>
          <w:b/>
          <w:sz w:val="24"/>
          <w:szCs w:val="24"/>
        </w:rPr>
        <w:tab/>
      </w:r>
      <w:r w:rsidR="004B52DA">
        <w:rPr>
          <w:rFonts w:asciiTheme="minorHAnsi" w:hAnsiTheme="minorHAnsi" w:cstheme="minorHAnsi"/>
          <w:b/>
          <w:sz w:val="24"/>
          <w:szCs w:val="24"/>
        </w:rPr>
        <w:t>Officer Elections</w:t>
      </w:r>
    </w:p>
    <w:p w:rsidR="00AB1EFB" w:rsidRDefault="002C26D6" w:rsidP="00AB1EFB">
      <w:pPr>
        <w:pStyle w:val="ListParagraph"/>
        <w:numPr>
          <w:ilvl w:val="0"/>
          <w:numId w:val="4"/>
        </w:numPr>
        <w:tabs>
          <w:tab w:val="left" w:pos="1620"/>
        </w:tabs>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 xml:space="preserve">Dawn asked if any members were interested in running for the Chair, Vice-Chair, or Secretary positions. Current members did not feel that they had enough experience to be Chair. </w:t>
      </w:r>
      <w:r w:rsidR="004B52DA">
        <w:rPr>
          <w:rFonts w:asciiTheme="minorHAnsi" w:hAnsiTheme="minorHAnsi" w:cstheme="minorHAnsi"/>
          <w:sz w:val="24"/>
          <w:szCs w:val="24"/>
        </w:rPr>
        <w:t xml:space="preserve">Kay motioned to renominate Dawn as </w:t>
      </w:r>
      <w:r w:rsidR="00AB1EFB">
        <w:rPr>
          <w:rFonts w:asciiTheme="minorHAnsi" w:hAnsiTheme="minorHAnsi" w:cstheme="minorHAnsi"/>
          <w:sz w:val="24"/>
          <w:szCs w:val="24"/>
        </w:rPr>
        <w:t>C</w:t>
      </w:r>
      <w:r w:rsidR="004B52DA">
        <w:rPr>
          <w:rFonts w:asciiTheme="minorHAnsi" w:hAnsiTheme="minorHAnsi" w:cstheme="minorHAnsi"/>
          <w:sz w:val="24"/>
          <w:szCs w:val="24"/>
        </w:rPr>
        <w:t>hair for one year to provide continuity</w:t>
      </w:r>
      <w:r w:rsidR="00AB1EFB">
        <w:rPr>
          <w:rFonts w:asciiTheme="minorHAnsi" w:hAnsiTheme="minorHAnsi" w:cstheme="minorHAnsi"/>
          <w:sz w:val="24"/>
          <w:szCs w:val="24"/>
        </w:rPr>
        <w:t xml:space="preserve"> while Lisa Pakkebier gains experience as Vice-Chair</w:t>
      </w:r>
      <w:r w:rsidR="004B52DA">
        <w:rPr>
          <w:rFonts w:asciiTheme="minorHAnsi" w:hAnsiTheme="minorHAnsi" w:cstheme="minorHAnsi"/>
          <w:sz w:val="24"/>
          <w:szCs w:val="24"/>
        </w:rPr>
        <w:t xml:space="preserve">. Paula seconded. Kris Graves </w:t>
      </w:r>
      <w:r w:rsidR="00AB1EFB">
        <w:rPr>
          <w:rFonts w:asciiTheme="minorHAnsi" w:hAnsiTheme="minorHAnsi" w:cstheme="minorHAnsi"/>
          <w:sz w:val="24"/>
          <w:szCs w:val="24"/>
        </w:rPr>
        <w:t xml:space="preserve">will </w:t>
      </w:r>
      <w:r w:rsidR="004B52DA">
        <w:rPr>
          <w:rFonts w:asciiTheme="minorHAnsi" w:hAnsiTheme="minorHAnsi" w:cstheme="minorHAnsi"/>
          <w:sz w:val="24"/>
          <w:szCs w:val="24"/>
        </w:rPr>
        <w:t xml:space="preserve">continue as secretary. No nays or abstentions. Motion passed. </w:t>
      </w:r>
    </w:p>
    <w:p w:rsidR="002C26D6" w:rsidRDefault="002C26D6" w:rsidP="002C26D6">
      <w:pPr>
        <w:pStyle w:val="ListParagraph"/>
        <w:tabs>
          <w:tab w:val="left" w:pos="1620"/>
        </w:tabs>
        <w:spacing w:after="0" w:line="240" w:lineRule="auto"/>
        <w:ind w:left="2250"/>
        <w:rPr>
          <w:rFonts w:asciiTheme="minorHAnsi" w:hAnsiTheme="minorHAnsi" w:cstheme="minorHAnsi"/>
          <w:sz w:val="24"/>
          <w:szCs w:val="24"/>
        </w:rPr>
      </w:pPr>
    </w:p>
    <w:p w:rsidR="00017B35" w:rsidRPr="00AB1EFB" w:rsidRDefault="00AB1EFB" w:rsidP="00AB1EFB">
      <w:pPr>
        <w:pStyle w:val="ListParagraph"/>
        <w:numPr>
          <w:ilvl w:val="0"/>
          <w:numId w:val="1"/>
        </w:numPr>
        <w:tabs>
          <w:tab w:val="left" w:pos="1620"/>
        </w:tabs>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12:45 </w:t>
      </w:r>
      <w:r>
        <w:rPr>
          <w:rFonts w:asciiTheme="minorHAnsi" w:hAnsiTheme="minorHAnsi" w:cstheme="minorHAnsi"/>
          <w:b/>
          <w:sz w:val="24"/>
          <w:szCs w:val="24"/>
        </w:rPr>
        <w:tab/>
      </w:r>
      <w:r w:rsidR="00017B35" w:rsidRPr="00AB1EFB">
        <w:rPr>
          <w:rFonts w:asciiTheme="minorHAnsi" w:hAnsiTheme="minorHAnsi" w:cstheme="minorHAnsi"/>
          <w:b/>
          <w:sz w:val="24"/>
          <w:szCs w:val="24"/>
        </w:rPr>
        <w:t>Reading of OCTF Conflict of Interest Policy and Signing of Forms</w:t>
      </w:r>
    </w:p>
    <w:p w:rsidR="00017B35" w:rsidRPr="00AB1EFB" w:rsidRDefault="00AB1EFB" w:rsidP="00AB1EFB">
      <w:pPr>
        <w:pStyle w:val="ListParagraph"/>
        <w:numPr>
          <w:ilvl w:val="0"/>
          <w:numId w:val="4"/>
        </w:numPr>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 xml:space="preserve">Dawn read the conflict of interest policy and members signed the forms. </w:t>
      </w:r>
    </w:p>
    <w:p w:rsidR="00AB1EFB" w:rsidRPr="00AB1EFB" w:rsidRDefault="00AB1EFB" w:rsidP="00AB1EFB">
      <w:pPr>
        <w:spacing w:after="0" w:line="240" w:lineRule="auto"/>
        <w:ind w:left="1440"/>
        <w:rPr>
          <w:rFonts w:asciiTheme="minorHAnsi" w:hAnsiTheme="minorHAnsi" w:cstheme="minorHAnsi"/>
          <w:sz w:val="24"/>
          <w:szCs w:val="24"/>
        </w:rPr>
      </w:pPr>
    </w:p>
    <w:p w:rsidR="000E2954" w:rsidRPr="00AB1EFB" w:rsidRDefault="000E2954" w:rsidP="000E2954">
      <w:pPr>
        <w:pStyle w:val="ListParagraph"/>
        <w:numPr>
          <w:ilvl w:val="0"/>
          <w:numId w:val="1"/>
        </w:numPr>
        <w:spacing w:after="0" w:line="240" w:lineRule="auto"/>
        <w:rPr>
          <w:rFonts w:asciiTheme="minorHAnsi" w:hAnsiTheme="minorHAnsi" w:cstheme="minorHAnsi"/>
          <w:b/>
          <w:sz w:val="24"/>
          <w:szCs w:val="24"/>
        </w:rPr>
      </w:pPr>
      <w:r w:rsidRPr="00AB1EFB">
        <w:rPr>
          <w:rFonts w:asciiTheme="minorHAnsi" w:hAnsiTheme="minorHAnsi" w:cstheme="minorHAnsi"/>
          <w:b/>
          <w:sz w:val="24"/>
          <w:szCs w:val="24"/>
        </w:rPr>
        <w:t>1:00</w:t>
      </w:r>
      <w:r w:rsidRPr="00AB1EFB">
        <w:rPr>
          <w:rFonts w:asciiTheme="minorHAnsi" w:hAnsiTheme="minorHAnsi" w:cstheme="minorHAnsi"/>
          <w:b/>
          <w:sz w:val="24"/>
          <w:szCs w:val="24"/>
        </w:rPr>
        <w:tab/>
        <w:t xml:space="preserve">   Committee Reports</w:t>
      </w:r>
    </w:p>
    <w:p w:rsidR="00E15F2B" w:rsidRDefault="00AB1EFB" w:rsidP="00E15F2B">
      <w:pPr>
        <w:pStyle w:val="ListParagraph"/>
        <w:numPr>
          <w:ilvl w:val="0"/>
          <w:numId w:val="4"/>
        </w:numPr>
        <w:spacing w:after="0" w:line="240" w:lineRule="auto"/>
        <w:ind w:left="2250" w:hanging="450"/>
        <w:rPr>
          <w:rFonts w:asciiTheme="minorHAnsi" w:hAnsiTheme="minorHAnsi" w:cstheme="minorHAnsi"/>
          <w:sz w:val="24"/>
          <w:szCs w:val="24"/>
        </w:rPr>
      </w:pPr>
      <w:r w:rsidRPr="00AB1EFB">
        <w:rPr>
          <w:rFonts w:asciiTheme="minorHAnsi" w:hAnsiTheme="minorHAnsi" w:cstheme="minorHAnsi"/>
          <w:sz w:val="24"/>
          <w:szCs w:val="24"/>
        </w:rPr>
        <w:t>Integration Mandate</w:t>
      </w:r>
      <w:r>
        <w:rPr>
          <w:rFonts w:asciiTheme="minorHAnsi" w:hAnsiTheme="minorHAnsi" w:cstheme="minorHAnsi"/>
          <w:sz w:val="24"/>
          <w:szCs w:val="24"/>
        </w:rPr>
        <w:t xml:space="preserve"> Committee</w:t>
      </w:r>
      <w:r w:rsidR="00A229AB" w:rsidRPr="00AB1EFB">
        <w:rPr>
          <w:rFonts w:asciiTheme="minorHAnsi" w:hAnsiTheme="minorHAnsi" w:cstheme="minorHAnsi"/>
          <w:sz w:val="24"/>
          <w:szCs w:val="24"/>
        </w:rPr>
        <w:t xml:space="preserve"> </w:t>
      </w:r>
    </w:p>
    <w:p w:rsidR="00E15F2B" w:rsidRDefault="00E15F2B" w:rsidP="00E15F2B">
      <w:pPr>
        <w:pStyle w:val="ListParagraph"/>
        <w:numPr>
          <w:ilvl w:val="1"/>
          <w:numId w:val="4"/>
        </w:numPr>
        <w:spacing w:after="0" w:line="240" w:lineRule="auto"/>
        <w:ind w:left="2880"/>
        <w:rPr>
          <w:rFonts w:asciiTheme="minorHAnsi" w:hAnsiTheme="minorHAnsi" w:cstheme="minorHAnsi"/>
          <w:sz w:val="24"/>
          <w:szCs w:val="24"/>
        </w:rPr>
      </w:pPr>
      <w:r>
        <w:rPr>
          <w:rFonts w:asciiTheme="minorHAnsi" w:hAnsiTheme="minorHAnsi" w:cstheme="minorHAnsi"/>
          <w:sz w:val="24"/>
          <w:szCs w:val="24"/>
        </w:rPr>
        <w:t>The taskforce discussed the availability of data on the living situations of people with disabilities and the resources available to allow</w:t>
      </w:r>
      <w:r w:rsidR="00226CC5">
        <w:rPr>
          <w:rFonts w:asciiTheme="minorHAnsi" w:hAnsiTheme="minorHAnsi" w:cstheme="minorHAnsi"/>
          <w:sz w:val="24"/>
          <w:szCs w:val="24"/>
        </w:rPr>
        <w:t xml:space="preserve">ing people with disabilities </w:t>
      </w:r>
      <w:r>
        <w:rPr>
          <w:rFonts w:asciiTheme="minorHAnsi" w:hAnsiTheme="minorHAnsi" w:cstheme="minorHAnsi"/>
          <w:sz w:val="24"/>
          <w:szCs w:val="24"/>
        </w:rPr>
        <w:t xml:space="preserve">to live as they wish. </w:t>
      </w:r>
      <w:r w:rsidR="00F71B31">
        <w:rPr>
          <w:rFonts w:asciiTheme="minorHAnsi" w:hAnsiTheme="minorHAnsi" w:cstheme="minorHAnsi"/>
          <w:sz w:val="24"/>
          <w:szCs w:val="24"/>
        </w:rPr>
        <w:t>Lisa has a meeting with the Iowa Association of Community Providers and will discuss the situation with them.</w:t>
      </w:r>
    </w:p>
    <w:p w:rsidR="00E15F2B" w:rsidRDefault="00E15F2B" w:rsidP="00E15F2B">
      <w:pPr>
        <w:pStyle w:val="ListParagraph"/>
        <w:numPr>
          <w:ilvl w:val="1"/>
          <w:numId w:val="4"/>
        </w:num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The Integration Mandate Committee shared a survey that they created for distribution to people with disabilities at the 2019 Make Your Mark Conference on September 26-27. The committee will share the results of the survey </w:t>
      </w:r>
      <w:r w:rsidR="00F71B31">
        <w:rPr>
          <w:rFonts w:asciiTheme="minorHAnsi" w:hAnsiTheme="minorHAnsi" w:cstheme="minorHAnsi"/>
          <w:sz w:val="24"/>
          <w:szCs w:val="24"/>
        </w:rPr>
        <w:t>and the Freedom of Information</w:t>
      </w:r>
      <w:r w:rsidR="003743C4">
        <w:rPr>
          <w:rFonts w:asciiTheme="minorHAnsi" w:hAnsiTheme="minorHAnsi" w:cstheme="minorHAnsi"/>
          <w:sz w:val="24"/>
          <w:szCs w:val="24"/>
        </w:rPr>
        <w:t xml:space="preserve"> Act request</w:t>
      </w:r>
      <w:r w:rsidR="00F71B31">
        <w:rPr>
          <w:rFonts w:asciiTheme="minorHAnsi" w:hAnsiTheme="minorHAnsi" w:cstheme="minorHAnsi"/>
          <w:sz w:val="24"/>
          <w:szCs w:val="24"/>
        </w:rPr>
        <w:t xml:space="preserve"> </w:t>
      </w:r>
      <w:r>
        <w:rPr>
          <w:rFonts w:asciiTheme="minorHAnsi" w:hAnsiTheme="minorHAnsi" w:cstheme="minorHAnsi"/>
          <w:sz w:val="24"/>
          <w:szCs w:val="24"/>
        </w:rPr>
        <w:t>at the November meeting.</w:t>
      </w:r>
      <w:r w:rsidR="00226CC5">
        <w:rPr>
          <w:rFonts w:asciiTheme="minorHAnsi" w:hAnsiTheme="minorHAnsi" w:cstheme="minorHAnsi"/>
          <w:sz w:val="24"/>
          <w:szCs w:val="24"/>
        </w:rPr>
        <w:t xml:space="preserve"> </w:t>
      </w:r>
    </w:p>
    <w:p w:rsidR="00226CC5" w:rsidRPr="00226CC5" w:rsidRDefault="00226CC5" w:rsidP="00226CC5">
      <w:pPr>
        <w:pStyle w:val="ListParagraph"/>
        <w:numPr>
          <w:ilvl w:val="0"/>
          <w:numId w:val="4"/>
        </w:numPr>
        <w:spacing w:after="0" w:line="240" w:lineRule="auto"/>
        <w:ind w:left="2250" w:hanging="450"/>
        <w:rPr>
          <w:rFonts w:asciiTheme="minorHAnsi" w:hAnsiTheme="minorHAnsi" w:cstheme="minorHAnsi"/>
          <w:sz w:val="24"/>
          <w:szCs w:val="24"/>
        </w:rPr>
      </w:pPr>
      <w:r w:rsidRPr="00226CC5">
        <w:rPr>
          <w:rFonts w:asciiTheme="minorHAnsi" w:hAnsiTheme="minorHAnsi" w:cstheme="minorHAnsi"/>
          <w:b/>
          <w:sz w:val="24"/>
          <w:szCs w:val="24"/>
        </w:rPr>
        <w:t>Nominations Committee</w:t>
      </w:r>
    </w:p>
    <w:p w:rsidR="00226CC5" w:rsidRPr="00226CC5" w:rsidRDefault="00226CC5" w:rsidP="00226CC5">
      <w:pPr>
        <w:pStyle w:val="ListParagraph"/>
        <w:numPr>
          <w:ilvl w:val="1"/>
          <w:numId w:val="4"/>
        </w:numPr>
        <w:spacing w:after="0" w:line="240" w:lineRule="auto"/>
        <w:ind w:left="2880"/>
        <w:rPr>
          <w:rFonts w:asciiTheme="minorHAnsi" w:hAnsiTheme="minorHAnsi" w:cstheme="minorHAnsi"/>
          <w:sz w:val="24"/>
          <w:szCs w:val="24"/>
        </w:rPr>
      </w:pPr>
      <w:r w:rsidRPr="00226CC5">
        <w:rPr>
          <w:rFonts w:asciiTheme="minorHAnsi" w:hAnsiTheme="minorHAnsi" w:cstheme="minorHAnsi"/>
          <w:sz w:val="24"/>
          <w:szCs w:val="24"/>
        </w:rPr>
        <w:t>Dawn explained that the bylaws state that the Nominations Committee shall consist of 5+ members and recruit officer candidates for consideration of the entire taskforce. Dawn will propose a change to the bylaws to better reflect role of the Nominations Committee.</w:t>
      </w:r>
    </w:p>
    <w:p w:rsidR="000E2954" w:rsidRDefault="000E2954" w:rsidP="00F71B31">
      <w:pPr>
        <w:spacing w:after="0" w:line="240" w:lineRule="auto"/>
        <w:rPr>
          <w:rFonts w:asciiTheme="minorHAnsi" w:hAnsiTheme="minorHAnsi" w:cstheme="minorHAnsi"/>
          <w:sz w:val="24"/>
          <w:szCs w:val="24"/>
        </w:rPr>
      </w:pPr>
    </w:p>
    <w:p w:rsidR="00B81B60" w:rsidRDefault="00B81B60" w:rsidP="00F71B31">
      <w:pPr>
        <w:spacing w:after="0" w:line="240" w:lineRule="auto"/>
        <w:rPr>
          <w:rFonts w:asciiTheme="minorHAnsi" w:hAnsiTheme="minorHAnsi" w:cstheme="minorHAnsi"/>
          <w:sz w:val="24"/>
          <w:szCs w:val="24"/>
        </w:rPr>
      </w:pPr>
    </w:p>
    <w:p w:rsidR="00B81B60" w:rsidRPr="00F71B31" w:rsidRDefault="00B81B60" w:rsidP="00F71B31">
      <w:pPr>
        <w:spacing w:after="0" w:line="240" w:lineRule="auto"/>
        <w:rPr>
          <w:rFonts w:asciiTheme="minorHAnsi" w:hAnsiTheme="minorHAnsi" w:cstheme="minorHAnsi"/>
          <w:sz w:val="24"/>
          <w:szCs w:val="24"/>
        </w:rPr>
      </w:pPr>
    </w:p>
    <w:p w:rsidR="000E2954" w:rsidRPr="00710FE7" w:rsidRDefault="000E2954" w:rsidP="000E2954">
      <w:pPr>
        <w:pStyle w:val="ListParagraph"/>
        <w:numPr>
          <w:ilvl w:val="0"/>
          <w:numId w:val="1"/>
        </w:numPr>
        <w:spacing w:after="0" w:line="240" w:lineRule="auto"/>
        <w:rPr>
          <w:rFonts w:asciiTheme="minorHAnsi" w:hAnsiTheme="minorHAnsi" w:cstheme="minorHAnsi"/>
          <w:b/>
          <w:sz w:val="24"/>
          <w:szCs w:val="24"/>
        </w:rPr>
      </w:pPr>
      <w:r w:rsidRPr="00710FE7">
        <w:rPr>
          <w:rFonts w:asciiTheme="minorHAnsi" w:hAnsiTheme="minorHAnsi" w:cstheme="minorHAnsi"/>
          <w:b/>
          <w:sz w:val="24"/>
          <w:szCs w:val="24"/>
        </w:rPr>
        <w:t>1:30</w:t>
      </w:r>
      <w:r w:rsidRPr="00710FE7">
        <w:rPr>
          <w:rFonts w:asciiTheme="minorHAnsi" w:hAnsiTheme="minorHAnsi" w:cstheme="minorHAnsi"/>
          <w:b/>
          <w:sz w:val="24"/>
          <w:szCs w:val="24"/>
        </w:rPr>
        <w:tab/>
        <w:t xml:space="preserve">   State Agency Reports </w:t>
      </w:r>
    </w:p>
    <w:p w:rsidR="00710FE7" w:rsidRDefault="00E64DC0" w:rsidP="00226CC5">
      <w:pPr>
        <w:pStyle w:val="ListParagraph"/>
        <w:numPr>
          <w:ilvl w:val="0"/>
          <w:numId w:val="6"/>
        </w:numPr>
        <w:spacing w:after="0" w:line="240" w:lineRule="auto"/>
        <w:ind w:left="2430" w:hanging="540"/>
        <w:rPr>
          <w:rFonts w:asciiTheme="minorHAnsi" w:hAnsiTheme="minorHAnsi" w:cstheme="minorHAnsi"/>
          <w:sz w:val="24"/>
          <w:szCs w:val="24"/>
        </w:rPr>
      </w:pPr>
      <w:r w:rsidRPr="00710FE7">
        <w:rPr>
          <w:rFonts w:asciiTheme="minorHAnsi" w:hAnsiTheme="minorHAnsi" w:cstheme="minorHAnsi"/>
          <w:b/>
          <w:sz w:val="24"/>
          <w:szCs w:val="24"/>
        </w:rPr>
        <w:lastRenderedPageBreak/>
        <w:t>Iowa Workforce Development</w:t>
      </w:r>
      <w:r w:rsidRPr="00E64DC0">
        <w:rPr>
          <w:rFonts w:asciiTheme="minorHAnsi" w:hAnsiTheme="minorHAnsi" w:cstheme="minorHAnsi"/>
          <w:sz w:val="24"/>
          <w:szCs w:val="24"/>
        </w:rPr>
        <w:t xml:space="preserve"> </w:t>
      </w:r>
      <w:r w:rsidR="00710FE7">
        <w:rPr>
          <w:rFonts w:asciiTheme="minorHAnsi" w:hAnsiTheme="minorHAnsi" w:cstheme="minorHAnsi"/>
          <w:sz w:val="24"/>
          <w:szCs w:val="24"/>
        </w:rPr>
        <w:t>(IWD)</w:t>
      </w:r>
    </w:p>
    <w:p w:rsidR="00710FE7" w:rsidRDefault="00710FE7" w:rsidP="000E5019">
      <w:pPr>
        <w:pStyle w:val="ListParagraph"/>
        <w:numPr>
          <w:ilvl w:val="1"/>
          <w:numId w:val="15"/>
        </w:numPr>
        <w:spacing w:after="0" w:line="240" w:lineRule="auto"/>
        <w:ind w:left="2970"/>
        <w:rPr>
          <w:rFonts w:asciiTheme="minorHAnsi" w:hAnsiTheme="minorHAnsi" w:cstheme="minorHAnsi"/>
          <w:sz w:val="24"/>
          <w:szCs w:val="24"/>
        </w:rPr>
      </w:pPr>
      <w:r>
        <w:rPr>
          <w:rFonts w:asciiTheme="minorHAnsi" w:hAnsiTheme="minorHAnsi" w:cstheme="minorHAnsi"/>
          <w:sz w:val="24"/>
          <w:szCs w:val="24"/>
        </w:rPr>
        <w:t>IWD is co-locating</w:t>
      </w:r>
      <w:r w:rsidR="00E64DC0" w:rsidRPr="00E64DC0">
        <w:rPr>
          <w:rFonts w:asciiTheme="minorHAnsi" w:hAnsiTheme="minorHAnsi" w:cstheme="minorHAnsi"/>
          <w:sz w:val="24"/>
          <w:szCs w:val="24"/>
        </w:rPr>
        <w:t xml:space="preserve"> Iowa Work Centers with I</w:t>
      </w:r>
      <w:r>
        <w:rPr>
          <w:rFonts w:asciiTheme="minorHAnsi" w:hAnsiTheme="minorHAnsi" w:cstheme="minorHAnsi"/>
          <w:sz w:val="24"/>
          <w:szCs w:val="24"/>
        </w:rPr>
        <w:t>owa Vocational Rehabilitation Service, with the</w:t>
      </w:r>
      <w:r w:rsidR="00E64DC0" w:rsidRPr="00E64DC0">
        <w:rPr>
          <w:rFonts w:asciiTheme="minorHAnsi" w:hAnsiTheme="minorHAnsi" w:cstheme="minorHAnsi"/>
          <w:sz w:val="24"/>
          <w:szCs w:val="24"/>
        </w:rPr>
        <w:t xml:space="preserve"> newest one i</w:t>
      </w:r>
      <w:r>
        <w:rPr>
          <w:rFonts w:asciiTheme="minorHAnsi" w:hAnsiTheme="minorHAnsi" w:cstheme="minorHAnsi"/>
          <w:sz w:val="24"/>
          <w:szCs w:val="24"/>
        </w:rPr>
        <w:t xml:space="preserve">n </w:t>
      </w:r>
      <w:r w:rsidR="00E64DC0" w:rsidRPr="00E64DC0">
        <w:rPr>
          <w:rFonts w:asciiTheme="minorHAnsi" w:hAnsiTheme="minorHAnsi" w:cstheme="minorHAnsi"/>
          <w:sz w:val="24"/>
          <w:szCs w:val="24"/>
        </w:rPr>
        <w:t>Marshalltown</w:t>
      </w:r>
      <w:r>
        <w:rPr>
          <w:rFonts w:asciiTheme="minorHAnsi" w:hAnsiTheme="minorHAnsi" w:cstheme="minorHAnsi"/>
          <w:sz w:val="24"/>
          <w:szCs w:val="24"/>
        </w:rPr>
        <w:t>.</w:t>
      </w:r>
    </w:p>
    <w:p w:rsidR="00710FE7" w:rsidRDefault="00710FE7" w:rsidP="000E5019">
      <w:pPr>
        <w:pStyle w:val="ListParagraph"/>
        <w:numPr>
          <w:ilvl w:val="1"/>
          <w:numId w:val="15"/>
        </w:numPr>
        <w:spacing w:after="0" w:line="240" w:lineRule="auto"/>
        <w:ind w:left="2970"/>
        <w:rPr>
          <w:rFonts w:asciiTheme="minorHAnsi" w:hAnsiTheme="minorHAnsi" w:cstheme="minorHAnsi"/>
          <w:sz w:val="24"/>
          <w:szCs w:val="24"/>
        </w:rPr>
      </w:pPr>
      <w:r>
        <w:rPr>
          <w:rFonts w:asciiTheme="minorHAnsi" w:hAnsiTheme="minorHAnsi" w:cstheme="minorHAnsi"/>
          <w:sz w:val="24"/>
          <w:szCs w:val="24"/>
        </w:rPr>
        <w:t>IWD is</w:t>
      </w:r>
      <w:r w:rsidR="00E64DC0" w:rsidRPr="00710FE7">
        <w:rPr>
          <w:rFonts w:asciiTheme="minorHAnsi" w:hAnsiTheme="minorHAnsi" w:cstheme="minorHAnsi"/>
          <w:sz w:val="24"/>
          <w:szCs w:val="24"/>
        </w:rPr>
        <w:t xml:space="preserve"> providing ADA accessibility training </w:t>
      </w:r>
      <w:r>
        <w:rPr>
          <w:rFonts w:asciiTheme="minorHAnsi" w:hAnsiTheme="minorHAnsi" w:cstheme="minorHAnsi"/>
          <w:sz w:val="24"/>
          <w:szCs w:val="24"/>
        </w:rPr>
        <w:t xml:space="preserve">to </w:t>
      </w:r>
      <w:r w:rsidR="00E64DC0" w:rsidRPr="00710FE7">
        <w:rPr>
          <w:rFonts w:asciiTheme="minorHAnsi" w:hAnsiTheme="minorHAnsi" w:cstheme="minorHAnsi"/>
          <w:sz w:val="24"/>
          <w:szCs w:val="24"/>
        </w:rPr>
        <w:t xml:space="preserve">100 people in </w:t>
      </w:r>
      <w:r>
        <w:rPr>
          <w:rFonts w:asciiTheme="minorHAnsi" w:hAnsiTheme="minorHAnsi" w:cstheme="minorHAnsi"/>
          <w:sz w:val="24"/>
          <w:szCs w:val="24"/>
        </w:rPr>
        <w:t>Iowa Work Centers, who will go out to businesses and ensure that businesses are ADA accessible. One staff member at every</w:t>
      </w:r>
      <w:r w:rsidR="00E64DC0" w:rsidRPr="00710FE7">
        <w:rPr>
          <w:rFonts w:asciiTheme="minorHAnsi" w:hAnsiTheme="minorHAnsi" w:cstheme="minorHAnsi"/>
          <w:sz w:val="24"/>
          <w:szCs w:val="24"/>
        </w:rPr>
        <w:t xml:space="preserve"> Iowa Work Center staff will also</w:t>
      </w:r>
      <w:r>
        <w:rPr>
          <w:rFonts w:asciiTheme="minorHAnsi" w:hAnsiTheme="minorHAnsi" w:cstheme="minorHAnsi"/>
          <w:sz w:val="24"/>
          <w:szCs w:val="24"/>
        </w:rPr>
        <w:t xml:space="preserve"> receive benefits training.</w:t>
      </w:r>
    </w:p>
    <w:p w:rsidR="00710FE7" w:rsidRDefault="00710FE7" w:rsidP="000E5019">
      <w:pPr>
        <w:pStyle w:val="ListParagraph"/>
        <w:numPr>
          <w:ilvl w:val="1"/>
          <w:numId w:val="15"/>
        </w:numPr>
        <w:spacing w:after="0" w:line="240" w:lineRule="auto"/>
        <w:ind w:left="2970"/>
        <w:rPr>
          <w:rFonts w:asciiTheme="minorHAnsi" w:hAnsiTheme="minorHAnsi" w:cstheme="minorHAnsi"/>
          <w:sz w:val="24"/>
          <w:szCs w:val="24"/>
        </w:rPr>
      </w:pPr>
      <w:r>
        <w:rPr>
          <w:rFonts w:asciiTheme="minorHAnsi" w:hAnsiTheme="minorHAnsi" w:cstheme="minorHAnsi"/>
          <w:sz w:val="24"/>
          <w:szCs w:val="24"/>
        </w:rPr>
        <w:t>IWD is hosting</w:t>
      </w:r>
      <w:r w:rsidR="00547EE5">
        <w:rPr>
          <w:rFonts w:asciiTheme="minorHAnsi" w:hAnsiTheme="minorHAnsi" w:cstheme="minorHAnsi"/>
          <w:sz w:val="24"/>
          <w:szCs w:val="24"/>
        </w:rPr>
        <w:t xml:space="preserve"> employer-focused</w:t>
      </w:r>
      <w:r>
        <w:rPr>
          <w:rFonts w:asciiTheme="minorHAnsi" w:hAnsiTheme="minorHAnsi" w:cstheme="minorHAnsi"/>
          <w:sz w:val="24"/>
          <w:szCs w:val="24"/>
        </w:rPr>
        <w:t xml:space="preserve"> Future Ready Iowa summits</w:t>
      </w:r>
      <w:r w:rsidR="00547EE5">
        <w:rPr>
          <w:rFonts w:asciiTheme="minorHAnsi" w:hAnsiTheme="minorHAnsi" w:cstheme="minorHAnsi"/>
          <w:sz w:val="24"/>
          <w:szCs w:val="24"/>
        </w:rPr>
        <w:t xml:space="preserve"> where they will discuss Future Ready Iowa scholarships and the Iowa Employer Innovation Fund. The fund will assist employers in reaching underserved populations and provide training to them.</w:t>
      </w:r>
    </w:p>
    <w:p w:rsidR="000E2954" w:rsidRPr="000E5019" w:rsidRDefault="000E5019" w:rsidP="00FE3B5A">
      <w:pPr>
        <w:spacing w:after="0" w:line="240" w:lineRule="auto"/>
        <w:ind w:left="900"/>
        <w:rPr>
          <w:rFonts w:asciiTheme="minorHAnsi" w:hAnsiTheme="minorHAnsi" w:cstheme="minorHAnsi"/>
          <w:b/>
          <w:sz w:val="24"/>
          <w:szCs w:val="24"/>
        </w:rPr>
      </w:pPr>
      <w:r>
        <w:rPr>
          <w:rFonts w:asciiTheme="minorHAnsi" w:hAnsiTheme="minorHAnsi" w:cstheme="minorHAnsi"/>
          <w:b/>
          <w:sz w:val="24"/>
          <w:szCs w:val="24"/>
        </w:rPr>
        <w:t xml:space="preserve">                              </w:t>
      </w:r>
      <w:r w:rsidR="000E2954" w:rsidRPr="000E5019">
        <w:rPr>
          <w:rFonts w:asciiTheme="minorHAnsi" w:hAnsiTheme="minorHAnsi" w:cstheme="minorHAnsi"/>
          <w:b/>
          <w:sz w:val="24"/>
          <w:szCs w:val="24"/>
        </w:rPr>
        <w:t>Discussion:</w:t>
      </w:r>
    </w:p>
    <w:p w:rsidR="000E2954" w:rsidRDefault="00547EE5" w:rsidP="000E5019">
      <w:pPr>
        <w:pStyle w:val="ListParagraph"/>
        <w:numPr>
          <w:ilvl w:val="0"/>
          <w:numId w:val="16"/>
        </w:numPr>
        <w:spacing w:after="0" w:line="240" w:lineRule="auto"/>
        <w:ind w:left="2970" w:hanging="270"/>
        <w:rPr>
          <w:rFonts w:asciiTheme="minorHAnsi" w:hAnsiTheme="minorHAnsi" w:cstheme="minorHAnsi"/>
          <w:sz w:val="24"/>
          <w:szCs w:val="24"/>
        </w:rPr>
      </w:pPr>
      <w:r>
        <w:rPr>
          <w:rFonts w:asciiTheme="minorHAnsi" w:hAnsiTheme="minorHAnsi" w:cstheme="minorHAnsi"/>
          <w:sz w:val="24"/>
          <w:szCs w:val="24"/>
        </w:rPr>
        <w:t>Kay asked h</w:t>
      </w:r>
      <w:r w:rsidR="007C3143">
        <w:rPr>
          <w:rFonts w:asciiTheme="minorHAnsi" w:hAnsiTheme="minorHAnsi" w:cstheme="minorHAnsi"/>
          <w:sz w:val="24"/>
          <w:szCs w:val="24"/>
        </w:rPr>
        <w:t xml:space="preserve">ow many employers </w:t>
      </w:r>
      <w:r>
        <w:rPr>
          <w:rFonts w:asciiTheme="minorHAnsi" w:hAnsiTheme="minorHAnsi" w:cstheme="minorHAnsi"/>
          <w:sz w:val="24"/>
          <w:szCs w:val="24"/>
        </w:rPr>
        <w:t xml:space="preserve">are interacting with the disability agencies. </w:t>
      </w:r>
      <w:proofErr w:type="spellStart"/>
      <w:r>
        <w:rPr>
          <w:rFonts w:asciiTheme="minorHAnsi" w:hAnsiTheme="minorHAnsi" w:cstheme="minorHAnsi"/>
          <w:sz w:val="24"/>
          <w:szCs w:val="24"/>
        </w:rPr>
        <w:t>Ronee</w:t>
      </w:r>
      <w:proofErr w:type="spellEnd"/>
      <w:r>
        <w:rPr>
          <w:rFonts w:asciiTheme="minorHAnsi" w:hAnsiTheme="minorHAnsi" w:cstheme="minorHAnsi"/>
          <w:sz w:val="24"/>
          <w:szCs w:val="24"/>
        </w:rPr>
        <w:t xml:space="preserve"> </w:t>
      </w:r>
      <w:r w:rsidR="006F052B">
        <w:rPr>
          <w:rFonts w:asciiTheme="minorHAnsi" w:hAnsiTheme="minorHAnsi" w:cstheme="minorHAnsi"/>
          <w:sz w:val="24"/>
          <w:szCs w:val="24"/>
        </w:rPr>
        <w:t xml:space="preserve">Slagle </w:t>
      </w:r>
      <w:r>
        <w:rPr>
          <w:rFonts w:asciiTheme="minorHAnsi" w:hAnsiTheme="minorHAnsi" w:cstheme="minorHAnsi"/>
          <w:sz w:val="24"/>
          <w:szCs w:val="24"/>
        </w:rPr>
        <w:t xml:space="preserve">explained that </w:t>
      </w:r>
      <w:r w:rsidR="007C3143">
        <w:rPr>
          <w:rFonts w:asciiTheme="minorHAnsi" w:hAnsiTheme="minorHAnsi" w:cstheme="minorHAnsi"/>
          <w:sz w:val="24"/>
          <w:szCs w:val="24"/>
        </w:rPr>
        <w:t>IWD</w:t>
      </w:r>
      <w:r>
        <w:rPr>
          <w:rFonts w:asciiTheme="minorHAnsi" w:hAnsiTheme="minorHAnsi" w:cstheme="minorHAnsi"/>
          <w:sz w:val="24"/>
          <w:szCs w:val="24"/>
        </w:rPr>
        <w:t xml:space="preserve"> is</w:t>
      </w:r>
      <w:r w:rsidR="007C3143">
        <w:rPr>
          <w:rFonts w:asciiTheme="minorHAnsi" w:hAnsiTheme="minorHAnsi" w:cstheme="minorHAnsi"/>
          <w:sz w:val="24"/>
          <w:szCs w:val="24"/>
        </w:rPr>
        <w:t xml:space="preserve"> going to </w:t>
      </w:r>
      <w:r>
        <w:rPr>
          <w:rFonts w:asciiTheme="minorHAnsi" w:hAnsiTheme="minorHAnsi" w:cstheme="minorHAnsi"/>
          <w:sz w:val="24"/>
          <w:szCs w:val="24"/>
        </w:rPr>
        <w:t>private employers</w:t>
      </w:r>
      <w:r w:rsidR="007C3143">
        <w:rPr>
          <w:rFonts w:asciiTheme="minorHAnsi" w:hAnsiTheme="minorHAnsi" w:cstheme="minorHAnsi"/>
          <w:sz w:val="24"/>
          <w:szCs w:val="24"/>
        </w:rPr>
        <w:t xml:space="preserve"> to give tools to </w:t>
      </w:r>
      <w:r>
        <w:rPr>
          <w:rFonts w:asciiTheme="minorHAnsi" w:hAnsiTheme="minorHAnsi" w:cstheme="minorHAnsi"/>
          <w:sz w:val="24"/>
          <w:szCs w:val="24"/>
        </w:rPr>
        <w:t xml:space="preserve">businesses, with the goal of encouraging them to hire </w:t>
      </w:r>
      <w:r w:rsidR="007C3143">
        <w:rPr>
          <w:rFonts w:asciiTheme="minorHAnsi" w:hAnsiTheme="minorHAnsi" w:cstheme="minorHAnsi"/>
          <w:sz w:val="24"/>
          <w:szCs w:val="24"/>
        </w:rPr>
        <w:t>people with disabilities</w:t>
      </w:r>
      <w:r>
        <w:rPr>
          <w:rFonts w:asciiTheme="minorHAnsi" w:hAnsiTheme="minorHAnsi" w:cstheme="minorHAnsi"/>
          <w:sz w:val="24"/>
          <w:szCs w:val="24"/>
        </w:rPr>
        <w:t xml:space="preserve"> and other underserved populations</w:t>
      </w:r>
      <w:r w:rsidR="007C3143">
        <w:rPr>
          <w:rFonts w:asciiTheme="minorHAnsi" w:hAnsiTheme="minorHAnsi" w:cstheme="minorHAnsi"/>
          <w:sz w:val="24"/>
          <w:szCs w:val="24"/>
        </w:rPr>
        <w:t xml:space="preserve">. </w:t>
      </w:r>
    </w:p>
    <w:p w:rsidR="007C3143" w:rsidRDefault="00547EE5" w:rsidP="000E5019">
      <w:pPr>
        <w:pStyle w:val="ListParagraph"/>
        <w:numPr>
          <w:ilvl w:val="0"/>
          <w:numId w:val="16"/>
        </w:numPr>
        <w:spacing w:after="0" w:line="240" w:lineRule="auto"/>
        <w:ind w:left="2970" w:hanging="270"/>
        <w:rPr>
          <w:rFonts w:asciiTheme="minorHAnsi" w:hAnsiTheme="minorHAnsi" w:cstheme="minorHAnsi"/>
          <w:sz w:val="24"/>
          <w:szCs w:val="24"/>
        </w:rPr>
      </w:pPr>
      <w:r>
        <w:rPr>
          <w:rFonts w:asciiTheme="minorHAnsi" w:hAnsiTheme="minorHAnsi" w:cstheme="minorHAnsi"/>
          <w:sz w:val="24"/>
          <w:szCs w:val="24"/>
        </w:rPr>
        <w:t xml:space="preserve">Kate Thompson offered to </w:t>
      </w:r>
      <w:r w:rsidR="00736870">
        <w:rPr>
          <w:rFonts w:asciiTheme="minorHAnsi" w:hAnsiTheme="minorHAnsi" w:cstheme="minorHAnsi"/>
          <w:sz w:val="24"/>
          <w:szCs w:val="24"/>
        </w:rPr>
        <w:t>collect emails and names of state agency staff members</w:t>
      </w:r>
      <w:r>
        <w:rPr>
          <w:rFonts w:asciiTheme="minorHAnsi" w:hAnsiTheme="minorHAnsi" w:cstheme="minorHAnsi"/>
          <w:sz w:val="24"/>
          <w:szCs w:val="24"/>
        </w:rPr>
        <w:t>.</w:t>
      </w:r>
      <w:r w:rsidR="00736870">
        <w:rPr>
          <w:rFonts w:asciiTheme="minorHAnsi" w:hAnsiTheme="minorHAnsi" w:cstheme="minorHAnsi"/>
          <w:sz w:val="24"/>
          <w:szCs w:val="24"/>
        </w:rPr>
        <w:t xml:space="preserve"> The Executive Committee will extend an invitation to state agencies to nominate a representative.</w:t>
      </w:r>
    </w:p>
    <w:p w:rsidR="00D55899" w:rsidRDefault="00D55899" w:rsidP="000E5019">
      <w:pPr>
        <w:pStyle w:val="ListParagraph"/>
        <w:numPr>
          <w:ilvl w:val="0"/>
          <w:numId w:val="16"/>
        </w:numPr>
        <w:spacing w:after="0" w:line="240" w:lineRule="auto"/>
        <w:ind w:left="2970" w:hanging="270"/>
        <w:rPr>
          <w:rFonts w:asciiTheme="minorHAnsi" w:hAnsiTheme="minorHAnsi" w:cstheme="minorHAnsi"/>
          <w:sz w:val="24"/>
          <w:szCs w:val="24"/>
        </w:rPr>
      </w:pPr>
      <w:r>
        <w:rPr>
          <w:rFonts w:asciiTheme="minorHAnsi" w:hAnsiTheme="minorHAnsi" w:cstheme="minorHAnsi"/>
          <w:sz w:val="24"/>
          <w:szCs w:val="24"/>
        </w:rPr>
        <w:t>Kay</w:t>
      </w:r>
      <w:r w:rsidR="00C044ED">
        <w:rPr>
          <w:rFonts w:asciiTheme="minorHAnsi" w:hAnsiTheme="minorHAnsi" w:cstheme="minorHAnsi"/>
          <w:sz w:val="24"/>
          <w:szCs w:val="24"/>
        </w:rPr>
        <w:t xml:space="preserve"> and Renee</w:t>
      </w:r>
      <w:r>
        <w:rPr>
          <w:rFonts w:asciiTheme="minorHAnsi" w:hAnsiTheme="minorHAnsi" w:cstheme="minorHAnsi"/>
          <w:sz w:val="24"/>
          <w:szCs w:val="24"/>
        </w:rPr>
        <w:t xml:space="preserve"> </w:t>
      </w:r>
      <w:r w:rsidR="00547EE5">
        <w:rPr>
          <w:rFonts w:asciiTheme="minorHAnsi" w:hAnsiTheme="minorHAnsi" w:cstheme="minorHAnsi"/>
          <w:sz w:val="24"/>
          <w:szCs w:val="24"/>
        </w:rPr>
        <w:t xml:space="preserve">noted that </w:t>
      </w:r>
      <w:r>
        <w:rPr>
          <w:rFonts w:asciiTheme="minorHAnsi" w:hAnsiTheme="minorHAnsi" w:cstheme="minorHAnsi"/>
          <w:sz w:val="24"/>
          <w:szCs w:val="24"/>
        </w:rPr>
        <w:t xml:space="preserve">transportation </w:t>
      </w:r>
      <w:r w:rsidR="00547EE5">
        <w:rPr>
          <w:rFonts w:asciiTheme="minorHAnsi" w:hAnsiTheme="minorHAnsi" w:cstheme="minorHAnsi"/>
          <w:sz w:val="24"/>
          <w:szCs w:val="24"/>
        </w:rPr>
        <w:t>and childcare</w:t>
      </w:r>
      <w:r w:rsidR="00736870">
        <w:rPr>
          <w:rFonts w:asciiTheme="minorHAnsi" w:hAnsiTheme="minorHAnsi" w:cstheme="minorHAnsi"/>
          <w:sz w:val="24"/>
          <w:szCs w:val="24"/>
        </w:rPr>
        <w:t xml:space="preserve"> (both young children and teens)</w:t>
      </w:r>
      <w:r w:rsidR="00547EE5">
        <w:rPr>
          <w:rFonts w:asciiTheme="minorHAnsi" w:hAnsiTheme="minorHAnsi" w:cstheme="minorHAnsi"/>
          <w:sz w:val="24"/>
          <w:szCs w:val="24"/>
        </w:rPr>
        <w:t xml:space="preserve"> are is</w:t>
      </w:r>
      <w:r>
        <w:rPr>
          <w:rFonts w:asciiTheme="minorHAnsi" w:hAnsiTheme="minorHAnsi" w:cstheme="minorHAnsi"/>
          <w:sz w:val="24"/>
          <w:szCs w:val="24"/>
        </w:rPr>
        <w:t>sue</w:t>
      </w:r>
      <w:r w:rsidR="00547EE5">
        <w:rPr>
          <w:rFonts w:asciiTheme="minorHAnsi" w:hAnsiTheme="minorHAnsi" w:cstheme="minorHAnsi"/>
          <w:sz w:val="24"/>
          <w:szCs w:val="24"/>
        </w:rPr>
        <w:t xml:space="preserve">s </w:t>
      </w:r>
      <w:r>
        <w:rPr>
          <w:rFonts w:asciiTheme="minorHAnsi" w:hAnsiTheme="minorHAnsi" w:cstheme="minorHAnsi"/>
          <w:sz w:val="24"/>
          <w:szCs w:val="24"/>
        </w:rPr>
        <w:t>for people going to work</w:t>
      </w:r>
      <w:r w:rsidR="00736870">
        <w:rPr>
          <w:rFonts w:asciiTheme="minorHAnsi" w:hAnsiTheme="minorHAnsi" w:cstheme="minorHAnsi"/>
          <w:sz w:val="24"/>
          <w:szCs w:val="24"/>
        </w:rPr>
        <w:t>.</w:t>
      </w:r>
      <w:r w:rsidR="00C044ED">
        <w:rPr>
          <w:rFonts w:asciiTheme="minorHAnsi" w:hAnsiTheme="minorHAnsi" w:cstheme="minorHAnsi"/>
          <w:sz w:val="24"/>
          <w:szCs w:val="24"/>
        </w:rPr>
        <w:t xml:space="preserve"> This need is most urgent in rural areas.</w:t>
      </w:r>
    </w:p>
    <w:p w:rsidR="000E2954" w:rsidRPr="002355B8" w:rsidRDefault="000E2954" w:rsidP="000E2954">
      <w:pPr>
        <w:spacing w:after="0" w:line="240" w:lineRule="auto"/>
        <w:rPr>
          <w:rFonts w:asciiTheme="minorHAnsi" w:hAnsiTheme="minorHAnsi" w:cstheme="minorHAnsi"/>
          <w:sz w:val="24"/>
          <w:szCs w:val="24"/>
        </w:rPr>
      </w:pP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2:00</w:t>
      </w:r>
      <w:r w:rsidRPr="000E5019">
        <w:rPr>
          <w:rFonts w:asciiTheme="minorHAnsi" w:hAnsiTheme="minorHAnsi" w:cstheme="minorHAnsi"/>
          <w:b/>
          <w:sz w:val="24"/>
          <w:szCs w:val="24"/>
        </w:rPr>
        <w:tab/>
        <w:t xml:space="preserve">   Taskforce Member Reports</w:t>
      </w:r>
    </w:p>
    <w:p w:rsidR="004B52DA" w:rsidRDefault="00522891"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ASK is hosting a free screening of </w:t>
      </w:r>
      <w:r w:rsidR="00736870">
        <w:rPr>
          <w:rFonts w:asciiTheme="minorHAnsi" w:hAnsiTheme="minorHAnsi" w:cstheme="minorHAnsi"/>
          <w:sz w:val="24"/>
          <w:szCs w:val="24"/>
        </w:rPr>
        <w:t>the I</w:t>
      </w:r>
      <w:r>
        <w:rPr>
          <w:rFonts w:asciiTheme="minorHAnsi" w:hAnsiTheme="minorHAnsi" w:cstheme="minorHAnsi"/>
          <w:sz w:val="24"/>
          <w:szCs w:val="24"/>
        </w:rPr>
        <w:t>ntelligent Lives</w:t>
      </w:r>
      <w:r w:rsidR="00C044ED">
        <w:rPr>
          <w:rFonts w:asciiTheme="minorHAnsi" w:hAnsiTheme="minorHAnsi" w:cstheme="minorHAnsi"/>
          <w:sz w:val="24"/>
          <w:szCs w:val="24"/>
        </w:rPr>
        <w:t xml:space="preserve"> documentary and can offer other showings upon request. It is approved for 3 foster parent credits. </w:t>
      </w:r>
      <w:r>
        <w:rPr>
          <w:rFonts w:asciiTheme="minorHAnsi" w:hAnsiTheme="minorHAnsi" w:cstheme="minorHAnsi"/>
          <w:sz w:val="24"/>
          <w:szCs w:val="24"/>
        </w:rPr>
        <w:t xml:space="preserve">REACH </w:t>
      </w:r>
      <w:r w:rsidR="00C044ED">
        <w:rPr>
          <w:rFonts w:asciiTheme="minorHAnsi" w:hAnsiTheme="minorHAnsi" w:cstheme="minorHAnsi"/>
          <w:sz w:val="24"/>
          <w:szCs w:val="24"/>
        </w:rPr>
        <w:t xml:space="preserve">is also </w:t>
      </w:r>
      <w:r>
        <w:rPr>
          <w:rFonts w:asciiTheme="minorHAnsi" w:hAnsiTheme="minorHAnsi" w:cstheme="minorHAnsi"/>
          <w:sz w:val="24"/>
          <w:szCs w:val="24"/>
        </w:rPr>
        <w:t xml:space="preserve">hosting one in Iowa City. </w:t>
      </w:r>
    </w:p>
    <w:p w:rsidR="00522891" w:rsidRDefault="00522891"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Lisa</w:t>
      </w:r>
      <w:r w:rsidR="00C044ED">
        <w:rPr>
          <w:rFonts w:asciiTheme="minorHAnsi" w:hAnsiTheme="minorHAnsi" w:cstheme="minorHAnsi"/>
          <w:sz w:val="24"/>
          <w:szCs w:val="24"/>
        </w:rPr>
        <w:t xml:space="preserve"> noted that the</w:t>
      </w:r>
      <w:r>
        <w:rPr>
          <w:rFonts w:asciiTheme="minorHAnsi" w:hAnsiTheme="minorHAnsi" w:cstheme="minorHAnsi"/>
          <w:sz w:val="24"/>
          <w:szCs w:val="24"/>
        </w:rPr>
        <w:t xml:space="preserve"> I</w:t>
      </w:r>
      <w:r w:rsidR="00C044ED">
        <w:rPr>
          <w:rFonts w:asciiTheme="minorHAnsi" w:hAnsiTheme="minorHAnsi" w:cstheme="minorHAnsi"/>
          <w:sz w:val="24"/>
          <w:szCs w:val="24"/>
        </w:rPr>
        <w:t>owa Association of Community Providers completed a survey and is developing a one-page summary document</w:t>
      </w:r>
      <w:r w:rsidR="00E0103C">
        <w:rPr>
          <w:rFonts w:asciiTheme="minorHAnsi" w:hAnsiTheme="minorHAnsi" w:cstheme="minorHAnsi"/>
          <w:sz w:val="24"/>
          <w:szCs w:val="24"/>
        </w:rPr>
        <w:t xml:space="preserve"> to support advocacy efforts to increase wages for Iowa’s direct support workforce.</w:t>
      </w:r>
    </w:p>
    <w:p w:rsidR="009F00BA" w:rsidRDefault="00522891"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Mari serves </w:t>
      </w:r>
      <w:r w:rsidR="00E0103C">
        <w:rPr>
          <w:rFonts w:asciiTheme="minorHAnsi" w:hAnsiTheme="minorHAnsi" w:cstheme="minorHAnsi"/>
          <w:sz w:val="24"/>
          <w:szCs w:val="24"/>
        </w:rPr>
        <w:t>on the</w:t>
      </w:r>
      <w:r>
        <w:rPr>
          <w:rFonts w:asciiTheme="minorHAnsi" w:hAnsiTheme="minorHAnsi" w:cstheme="minorHAnsi"/>
          <w:sz w:val="24"/>
          <w:szCs w:val="24"/>
        </w:rPr>
        <w:t xml:space="preserve"> State Vocational Rehab</w:t>
      </w:r>
      <w:r w:rsidR="00E0103C">
        <w:rPr>
          <w:rFonts w:asciiTheme="minorHAnsi" w:hAnsiTheme="minorHAnsi" w:cstheme="minorHAnsi"/>
          <w:sz w:val="24"/>
          <w:szCs w:val="24"/>
        </w:rPr>
        <w:t>ilitation</w:t>
      </w:r>
      <w:r>
        <w:rPr>
          <w:rFonts w:asciiTheme="minorHAnsi" w:hAnsiTheme="minorHAnsi" w:cstheme="minorHAnsi"/>
          <w:sz w:val="24"/>
          <w:szCs w:val="24"/>
        </w:rPr>
        <w:t xml:space="preserve"> Council that provides consumer input. </w:t>
      </w:r>
      <w:r w:rsidR="00E0103C">
        <w:rPr>
          <w:rFonts w:asciiTheme="minorHAnsi" w:hAnsiTheme="minorHAnsi" w:cstheme="minorHAnsi"/>
          <w:sz w:val="24"/>
          <w:szCs w:val="24"/>
        </w:rPr>
        <w:t>The Workforce Innovation and Opportunity Act intends to reduce subminimum wage facilities</w:t>
      </w:r>
      <w:r>
        <w:rPr>
          <w:rFonts w:asciiTheme="minorHAnsi" w:hAnsiTheme="minorHAnsi" w:cstheme="minorHAnsi"/>
          <w:sz w:val="24"/>
          <w:szCs w:val="24"/>
        </w:rPr>
        <w:t xml:space="preserve"> WIOA</w:t>
      </w:r>
      <w:r w:rsidR="00E0103C">
        <w:rPr>
          <w:rFonts w:asciiTheme="minorHAnsi" w:hAnsiTheme="minorHAnsi" w:cstheme="minorHAnsi"/>
          <w:sz w:val="24"/>
          <w:szCs w:val="24"/>
        </w:rPr>
        <w:t xml:space="preserve">, which has </w:t>
      </w:r>
      <w:r w:rsidR="000E5019">
        <w:rPr>
          <w:rFonts w:asciiTheme="minorHAnsi" w:hAnsiTheme="minorHAnsi" w:cstheme="minorHAnsi"/>
          <w:sz w:val="24"/>
          <w:szCs w:val="24"/>
        </w:rPr>
        <w:t>led</w:t>
      </w:r>
      <w:r w:rsidR="00E0103C">
        <w:rPr>
          <w:rFonts w:asciiTheme="minorHAnsi" w:hAnsiTheme="minorHAnsi" w:cstheme="minorHAnsi"/>
          <w:sz w:val="24"/>
          <w:szCs w:val="24"/>
        </w:rPr>
        <w:t xml:space="preserve"> to a decrease in 14c holders. A concern is that instead of going to day</w:t>
      </w:r>
      <w:r w:rsidR="009F00BA">
        <w:rPr>
          <w:rFonts w:asciiTheme="minorHAnsi" w:hAnsiTheme="minorHAnsi" w:cstheme="minorHAnsi"/>
          <w:sz w:val="24"/>
          <w:szCs w:val="24"/>
        </w:rPr>
        <w:t xml:space="preserve"> </w:t>
      </w:r>
      <w:r w:rsidR="00E0103C">
        <w:rPr>
          <w:rFonts w:asciiTheme="minorHAnsi" w:hAnsiTheme="minorHAnsi" w:cstheme="minorHAnsi"/>
          <w:sz w:val="24"/>
          <w:szCs w:val="24"/>
        </w:rPr>
        <w:t>hab</w:t>
      </w:r>
      <w:r w:rsidR="009F00BA">
        <w:rPr>
          <w:rFonts w:asciiTheme="minorHAnsi" w:hAnsiTheme="minorHAnsi" w:cstheme="minorHAnsi"/>
          <w:sz w:val="24"/>
          <w:szCs w:val="24"/>
        </w:rPr>
        <w:t>ilitation</w:t>
      </w:r>
      <w:r w:rsidR="00E0103C">
        <w:rPr>
          <w:rFonts w:asciiTheme="minorHAnsi" w:hAnsiTheme="minorHAnsi" w:cstheme="minorHAnsi"/>
          <w:sz w:val="24"/>
          <w:szCs w:val="24"/>
        </w:rPr>
        <w:t xml:space="preserve"> programs, people that were previously working at a subminimum wage job are now just staying home. </w:t>
      </w:r>
    </w:p>
    <w:p w:rsidR="00E0103C" w:rsidRPr="009F00BA" w:rsidRDefault="00E0103C" w:rsidP="000E5019">
      <w:pPr>
        <w:pStyle w:val="ListParagraph"/>
        <w:numPr>
          <w:ilvl w:val="0"/>
          <w:numId w:val="9"/>
        </w:numPr>
        <w:spacing w:after="0" w:line="240" w:lineRule="auto"/>
        <w:ind w:left="2340" w:hanging="540"/>
        <w:rPr>
          <w:rFonts w:asciiTheme="minorHAnsi" w:hAnsiTheme="minorHAnsi" w:cstheme="minorHAnsi"/>
          <w:sz w:val="24"/>
          <w:szCs w:val="24"/>
        </w:rPr>
      </w:pPr>
      <w:r w:rsidRPr="009F00BA">
        <w:rPr>
          <w:rFonts w:asciiTheme="minorHAnsi" w:hAnsiTheme="minorHAnsi" w:cstheme="minorHAnsi"/>
          <w:sz w:val="24"/>
          <w:szCs w:val="24"/>
        </w:rPr>
        <w:t xml:space="preserve">Kay discussed proposed changes to the day habilitation programs. Anne </w:t>
      </w:r>
      <w:r w:rsidR="009F00BA" w:rsidRPr="009F00BA">
        <w:rPr>
          <w:rFonts w:asciiTheme="minorHAnsi" w:hAnsiTheme="minorHAnsi" w:cstheme="minorHAnsi"/>
          <w:sz w:val="24"/>
          <w:szCs w:val="24"/>
        </w:rPr>
        <w:t>sent</w:t>
      </w:r>
      <w:r w:rsidRPr="009F00BA">
        <w:rPr>
          <w:rFonts w:asciiTheme="minorHAnsi" w:hAnsiTheme="minorHAnsi" w:cstheme="minorHAnsi"/>
          <w:sz w:val="24"/>
          <w:szCs w:val="24"/>
        </w:rPr>
        <w:t xml:space="preserve"> out</w:t>
      </w:r>
      <w:r w:rsidR="009F00BA" w:rsidRPr="009F00BA">
        <w:rPr>
          <w:rFonts w:asciiTheme="minorHAnsi" w:hAnsiTheme="minorHAnsi" w:cstheme="minorHAnsi"/>
          <w:sz w:val="24"/>
          <w:szCs w:val="24"/>
        </w:rPr>
        <w:t xml:space="preserve"> information on the proposed rule changes</w:t>
      </w:r>
      <w:r w:rsidRPr="009F00BA">
        <w:rPr>
          <w:rFonts w:asciiTheme="minorHAnsi" w:hAnsiTheme="minorHAnsi" w:cstheme="minorHAnsi"/>
          <w:sz w:val="24"/>
          <w:szCs w:val="24"/>
        </w:rPr>
        <w:t xml:space="preserve"> via email</w:t>
      </w:r>
      <w:r w:rsidR="009F00BA" w:rsidRPr="009F00BA">
        <w:rPr>
          <w:rFonts w:asciiTheme="minorHAnsi" w:hAnsiTheme="minorHAnsi" w:cstheme="minorHAnsi"/>
          <w:sz w:val="24"/>
          <w:szCs w:val="24"/>
        </w:rPr>
        <w:t xml:space="preserve"> to the taskforce.</w:t>
      </w:r>
    </w:p>
    <w:p w:rsidR="000E3D6E" w:rsidRDefault="000E3D6E"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Mary </w:t>
      </w:r>
      <w:r w:rsidR="00E0103C">
        <w:rPr>
          <w:rFonts w:asciiTheme="minorHAnsi" w:hAnsiTheme="minorHAnsi" w:cstheme="minorHAnsi"/>
          <w:sz w:val="24"/>
          <w:szCs w:val="24"/>
        </w:rPr>
        <w:t xml:space="preserve">provided an update regarding the letter that the taskforce sent last fall to the </w:t>
      </w:r>
      <w:r w:rsidR="009F00BA">
        <w:rPr>
          <w:rFonts w:asciiTheme="minorHAnsi" w:hAnsiTheme="minorHAnsi" w:cstheme="minorHAnsi"/>
          <w:sz w:val="24"/>
          <w:szCs w:val="24"/>
        </w:rPr>
        <w:t xml:space="preserve">State Medical Cannabidiol program to request to allow providers to prescribe cannabidiol for Autism across the lifespan, if an individual has a history of aggression or self-injury. It was approved, however there is an amendment to broaden it to </w:t>
      </w:r>
      <w:r w:rsidR="00C9127E">
        <w:rPr>
          <w:rFonts w:asciiTheme="minorHAnsi" w:hAnsiTheme="minorHAnsi" w:cstheme="minorHAnsi"/>
          <w:sz w:val="24"/>
          <w:szCs w:val="24"/>
        </w:rPr>
        <w:t>people with intellectual disabilities as well.</w:t>
      </w:r>
    </w:p>
    <w:p w:rsidR="00211B8E" w:rsidRDefault="00211B8E"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Jenna is </w:t>
      </w:r>
      <w:r w:rsidR="00C9127E">
        <w:rPr>
          <w:rFonts w:asciiTheme="minorHAnsi" w:hAnsiTheme="minorHAnsi" w:cstheme="minorHAnsi"/>
          <w:sz w:val="24"/>
          <w:szCs w:val="24"/>
        </w:rPr>
        <w:t>part of a campaign called</w:t>
      </w:r>
      <w:r>
        <w:rPr>
          <w:rFonts w:asciiTheme="minorHAnsi" w:hAnsiTheme="minorHAnsi" w:cstheme="minorHAnsi"/>
          <w:sz w:val="24"/>
          <w:szCs w:val="24"/>
        </w:rPr>
        <w:t xml:space="preserve"> Upgrade Medicaid</w:t>
      </w:r>
      <w:r w:rsidR="00C9127E">
        <w:rPr>
          <w:rFonts w:asciiTheme="minorHAnsi" w:hAnsiTheme="minorHAnsi" w:cstheme="minorHAnsi"/>
          <w:sz w:val="24"/>
          <w:szCs w:val="24"/>
        </w:rPr>
        <w:t xml:space="preserve"> and invited others to join</w:t>
      </w:r>
      <w:r>
        <w:rPr>
          <w:rFonts w:asciiTheme="minorHAnsi" w:hAnsiTheme="minorHAnsi" w:cstheme="minorHAnsi"/>
          <w:sz w:val="24"/>
          <w:szCs w:val="24"/>
        </w:rPr>
        <w:t xml:space="preserve">. </w:t>
      </w:r>
      <w:r w:rsidR="00C9127E">
        <w:rPr>
          <w:rFonts w:asciiTheme="minorHAnsi" w:hAnsiTheme="minorHAnsi" w:cstheme="minorHAnsi"/>
          <w:sz w:val="24"/>
          <w:szCs w:val="24"/>
        </w:rPr>
        <w:t>She explained that m</w:t>
      </w:r>
      <w:r>
        <w:rPr>
          <w:rFonts w:asciiTheme="minorHAnsi" w:hAnsiTheme="minorHAnsi" w:cstheme="minorHAnsi"/>
          <w:sz w:val="24"/>
          <w:szCs w:val="24"/>
        </w:rPr>
        <w:t>ore people are having to consider moving to nursing home because they cannot find care</w:t>
      </w:r>
      <w:r w:rsidR="00C9127E">
        <w:rPr>
          <w:rFonts w:asciiTheme="minorHAnsi" w:hAnsiTheme="minorHAnsi" w:cstheme="minorHAnsi"/>
          <w:sz w:val="24"/>
          <w:szCs w:val="24"/>
        </w:rPr>
        <w:t xml:space="preserve"> in the community</w:t>
      </w:r>
      <w:r>
        <w:rPr>
          <w:rFonts w:asciiTheme="minorHAnsi" w:hAnsiTheme="minorHAnsi" w:cstheme="minorHAnsi"/>
          <w:sz w:val="24"/>
          <w:szCs w:val="24"/>
        </w:rPr>
        <w:t>. D</w:t>
      </w:r>
      <w:r w:rsidR="00C9127E">
        <w:rPr>
          <w:rFonts w:asciiTheme="minorHAnsi" w:hAnsiTheme="minorHAnsi" w:cstheme="minorHAnsi"/>
          <w:sz w:val="24"/>
          <w:szCs w:val="24"/>
        </w:rPr>
        <w:t xml:space="preserve">isability </w:t>
      </w:r>
      <w:r w:rsidR="00C9127E">
        <w:rPr>
          <w:rFonts w:asciiTheme="minorHAnsi" w:hAnsiTheme="minorHAnsi" w:cstheme="minorHAnsi"/>
          <w:sz w:val="24"/>
          <w:szCs w:val="24"/>
        </w:rPr>
        <w:lastRenderedPageBreak/>
        <w:t>Rights Iowa</w:t>
      </w:r>
      <w:r>
        <w:rPr>
          <w:rFonts w:asciiTheme="minorHAnsi" w:hAnsiTheme="minorHAnsi" w:cstheme="minorHAnsi"/>
          <w:sz w:val="24"/>
          <w:szCs w:val="24"/>
        </w:rPr>
        <w:t xml:space="preserve"> can</w:t>
      </w:r>
      <w:r w:rsidR="00C9127E">
        <w:rPr>
          <w:rFonts w:asciiTheme="minorHAnsi" w:hAnsiTheme="minorHAnsi" w:cstheme="minorHAnsi"/>
          <w:sz w:val="24"/>
          <w:szCs w:val="24"/>
        </w:rPr>
        <w:t xml:space="preserve">not </w:t>
      </w:r>
      <w:r>
        <w:rPr>
          <w:rFonts w:asciiTheme="minorHAnsi" w:hAnsiTheme="minorHAnsi" w:cstheme="minorHAnsi"/>
          <w:sz w:val="24"/>
          <w:szCs w:val="24"/>
        </w:rPr>
        <w:t xml:space="preserve">take legal action until </w:t>
      </w:r>
      <w:r w:rsidR="00C9127E">
        <w:rPr>
          <w:rFonts w:asciiTheme="minorHAnsi" w:hAnsiTheme="minorHAnsi" w:cstheme="minorHAnsi"/>
          <w:sz w:val="24"/>
          <w:szCs w:val="24"/>
        </w:rPr>
        <w:t>someone is</w:t>
      </w:r>
      <w:r>
        <w:rPr>
          <w:rFonts w:asciiTheme="minorHAnsi" w:hAnsiTheme="minorHAnsi" w:cstheme="minorHAnsi"/>
          <w:sz w:val="24"/>
          <w:szCs w:val="24"/>
        </w:rPr>
        <w:t xml:space="preserve"> put in the nursing home.</w:t>
      </w:r>
      <w:r w:rsidR="0008227C">
        <w:rPr>
          <w:rFonts w:asciiTheme="minorHAnsi" w:hAnsiTheme="minorHAnsi" w:cstheme="minorHAnsi"/>
          <w:sz w:val="24"/>
          <w:szCs w:val="24"/>
        </w:rPr>
        <w:t xml:space="preserve"> </w:t>
      </w:r>
      <w:r w:rsidR="00C9127E">
        <w:rPr>
          <w:rFonts w:asciiTheme="minorHAnsi" w:hAnsiTheme="minorHAnsi" w:cstheme="minorHAnsi"/>
          <w:sz w:val="24"/>
          <w:szCs w:val="24"/>
        </w:rPr>
        <w:t>They h</w:t>
      </w:r>
      <w:r w:rsidR="0008227C">
        <w:rPr>
          <w:rFonts w:asciiTheme="minorHAnsi" w:hAnsiTheme="minorHAnsi" w:cstheme="minorHAnsi"/>
          <w:sz w:val="24"/>
          <w:szCs w:val="24"/>
        </w:rPr>
        <w:t>ave talked to legislators</w:t>
      </w:r>
      <w:r w:rsidR="00C9127E">
        <w:rPr>
          <w:rFonts w:asciiTheme="minorHAnsi" w:hAnsiTheme="minorHAnsi" w:cstheme="minorHAnsi"/>
          <w:sz w:val="24"/>
          <w:szCs w:val="24"/>
        </w:rPr>
        <w:t xml:space="preserve"> and the </w:t>
      </w:r>
      <w:r w:rsidR="0008227C">
        <w:rPr>
          <w:rFonts w:asciiTheme="minorHAnsi" w:hAnsiTheme="minorHAnsi" w:cstheme="minorHAnsi"/>
          <w:sz w:val="24"/>
          <w:szCs w:val="24"/>
        </w:rPr>
        <w:t>Governor’s offic</w:t>
      </w:r>
      <w:r w:rsidR="00C9127E">
        <w:rPr>
          <w:rFonts w:asciiTheme="minorHAnsi" w:hAnsiTheme="minorHAnsi" w:cstheme="minorHAnsi"/>
          <w:sz w:val="24"/>
          <w:szCs w:val="24"/>
        </w:rPr>
        <w:t xml:space="preserve">e. Paula encouraged people to continue to provide information and stories to Liz </w:t>
      </w:r>
      <w:proofErr w:type="spellStart"/>
      <w:r w:rsidR="00C9127E">
        <w:rPr>
          <w:rFonts w:asciiTheme="minorHAnsi" w:hAnsiTheme="minorHAnsi" w:cstheme="minorHAnsi"/>
          <w:sz w:val="24"/>
          <w:szCs w:val="24"/>
        </w:rPr>
        <w:t>Matney</w:t>
      </w:r>
      <w:proofErr w:type="spellEnd"/>
      <w:r w:rsidR="00C9127E">
        <w:rPr>
          <w:rFonts w:asciiTheme="minorHAnsi" w:hAnsiTheme="minorHAnsi" w:cstheme="minorHAnsi"/>
          <w:sz w:val="24"/>
          <w:szCs w:val="24"/>
        </w:rPr>
        <w:t xml:space="preserve"> within the Governor’s Office.</w:t>
      </w:r>
    </w:p>
    <w:p w:rsidR="000E5019" w:rsidRDefault="0008227C"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Centene offered to pay for two youth to attend Association of programs for </w:t>
      </w:r>
      <w:r w:rsidR="000E5019">
        <w:rPr>
          <w:rFonts w:asciiTheme="minorHAnsi" w:hAnsiTheme="minorHAnsi" w:cstheme="minorHAnsi"/>
          <w:sz w:val="24"/>
          <w:szCs w:val="24"/>
        </w:rPr>
        <w:t>R</w:t>
      </w:r>
      <w:r>
        <w:rPr>
          <w:rFonts w:asciiTheme="minorHAnsi" w:hAnsiTheme="minorHAnsi" w:cstheme="minorHAnsi"/>
          <w:sz w:val="24"/>
          <w:szCs w:val="24"/>
        </w:rPr>
        <w:t xml:space="preserve">ural </w:t>
      </w:r>
      <w:r w:rsidR="000E5019">
        <w:rPr>
          <w:rFonts w:asciiTheme="minorHAnsi" w:hAnsiTheme="minorHAnsi" w:cstheme="minorHAnsi"/>
          <w:sz w:val="24"/>
          <w:szCs w:val="24"/>
        </w:rPr>
        <w:t>I</w:t>
      </w:r>
      <w:r>
        <w:rPr>
          <w:rFonts w:asciiTheme="minorHAnsi" w:hAnsiTheme="minorHAnsi" w:cstheme="minorHAnsi"/>
          <w:sz w:val="24"/>
          <w:szCs w:val="24"/>
        </w:rPr>
        <w:t xml:space="preserve">ndependent </w:t>
      </w:r>
      <w:r w:rsidR="000E5019">
        <w:rPr>
          <w:rFonts w:asciiTheme="minorHAnsi" w:hAnsiTheme="minorHAnsi" w:cstheme="minorHAnsi"/>
          <w:sz w:val="24"/>
          <w:szCs w:val="24"/>
        </w:rPr>
        <w:t>L</w:t>
      </w:r>
      <w:r>
        <w:rPr>
          <w:rFonts w:asciiTheme="minorHAnsi" w:hAnsiTheme="minorHAnsi" w:cstheme="minorHAnsi"/>
          <w:sz w:val="24"/>
          <w:szCs w:val="24"/>
        </w:rPr>
        <w:t xml:space="preserve">iving offered to attend conference in April in Grand Rapids, MI. </w:t>
      </w:r>
      <w:r w:rsidR="000E5019">
        <w:rPr>
          <w:rFonts w:asciiTheme="minorHAnsi" w:hAnsiTheme="minorHAnsi" w:cstheme="minorHAnsi"/>
          <w:sz w:val="24"/>
          <w:szCs w:val="24"/>
        </w:rPr>
        <w:t>The State Independent Living Center</w:t>
      </w:r>
      <w:r>
        <w:rPr>
          <w:rFonts w:asciiTheme="minorHAnsi" w:hAnsiTheme="minorHAnsi" w:cstheme="minorHAnsi"/>
          <w:sz w:val="24"/>
          <w:szCs w:val="24"/>
        </w:rPr>
        <w:t xml:space="preserve"> is providing funding for two others to go as well.</w:t>
      </w:r>
      <w:r w:rsidR="00EF1EFE">
        <w:rPr>
          <w:rFonts w:asciiTheme="minorHAnsi" w:hAnsiTheme="minorHAnsi" w:cstheme="minorHAnsi"/>
          <w:sz w:val="24"/>
          <w:szCs w:val="24"/>
        </w:rPr>
        <w:t xml:space="preserve"> </w:t>
      </w:r>
      <w:r w:rsidR="000E5019">
        <w:rPr>
          <w:rFonts w:asciiTheme="minorHAnsi" w:hAnsiTheme="minorHAnsi" w:cstheme="minorHAnsi"/>
          <w:sz w:val="24"/>
          <w:szCs w:val="24"/>
        </w:rPr>
        <w:t>This core group will lead self-advocacy efforts in Iowa. The C</w:t>
      </w:r>
      <w:r w:rsidR="00EF1EFE">
        <w:rPr>
          <w:rFonts w:asciiTheme="minorHAnsi" w:hAnsiTheme="minorHAnsi" w:cstheme="minorHAnsi"/>
          <w:sz w:val="24"/>
          <w:szCs w:val="24"/>
        </w:rPr>
        <w:t>DD and DD council</w:t>
      </w:r>
      <w:r w:rsidR="000E5019">
        <w:rPr>
          <w:rFonts w:asciiTheme="minorHAnsi" w:hAnsiTheme="minorHAnsi" w:cstheme="minorHAnsi"/>
          <w:sz w:val="24"/>
          <w:szCs w:val="24"/>
        </w:rPr>
        <w:t xml:space="preserve"> are also</w:t>
      </w:r>
      <w:r w:rsidR="00EF1EFE">
        <w:rPr>
          <w:rFonts w:asciiTheme="minorHAnsi" w:hAnsiTheme="minorHAnsi" w:cstheme="minorHAnsi"/>
          <w:sz w:val="24"/>
          <w:szCs w:val="24"/>
        </w:rPr>
        <w:t xml:space="preserve"> interested in </w:t>
      </w:r>
      <w:r w:rsidR="000E5019">
        <w:rPr>
          <w:rFonts w:asciiTheme="minorHAnsi" w:hAnsiTheme="minorHAnsi" w:cstheme="minorHAnsi"/>
          <w:sz w:val="24"/>
          <w:szCs w:val="24"/>
        </w:rPr>
        <w:t>supporting this self-advocacy effort.</w:t>
      </w:r>
      <w:r w:rsidR="00EF1EFE">
        <w:rPr>
          <w:rFonts w:asciiTheme="minorHAnsi" w:hAnsiTheme="minorHAnsi" w:cstheme="minorHAnsi"/>
          <w:sz w:val="24"/>
          <w:szCs w:val="24"/>
        </w:rPr>
        <w:t xml:space="preserve"> </w:t>
      </w:r>
    </w:p>
    <w:p w:rsidR="005103A0" w:rsidRPr="00C9127E" w:rsidRDefault="005103A0" w:rsidP="000E5019">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 xml:space="preserve">Amerigroup will pay for membership to </w:t>
      </w:r>
      <w:hyperlink r:id="rId7" w:history="1">
        <w:r w:rsidR="000E5019" w:rsidRPr="000E5019">
          <w:rPr>
            <w:rStyle w:val="Hyperlink"/>
            <w:rFonts w:asciiTheme="minorHAnsi" w:hAnsiTheme="minorHAnsi" w:cstheme="minorHAnsi"/>
            <w:sz w:val="24"/>
            <w:szCs w:val="24"/>
          </w:rPr>
          <w:t>https://tash.org</w:t>
        </w:r>
      </w:hyperlink>
      <w:r>
        <w:rPr>
          <w:rFonts w:asciiTheme="minorHAnsi" w:hAnsiTheme="minorHAnsi" w:cstheme="minorHAnsi"/>
          <w:sz w:val="24"/>
          <w:szCs w:val="24"/>
        </w:rPr>
        <w:t>.</w:t>
      </w:r>
      <w:r w:rsidR="00C9127E">
        <w:rPr>
          <w:rFonts w:asciiTheme="minorHAnsi" w:hAnsiTheme="minorHAnsi" w:cstheme="minorHAnsi"/>
          <w:sz w:val="24"/>
          <w:szCs w:val="24"/>
        </w:rPr>
        <w:t xml:space="preserve"> </w:t>
      </w:r>
      <w:proofErr w:type="spellStart"/>
      <w:r w:rsidRPr="00C9127E">
        <w:rPr>
          <w:rFonts w:asciiTheme="minorHAnsi" w:hAnsiTheme="minorHAnsi" w:cstheme="minorHAnsi"/>
          <w:sz w:val="24"/>
          <w:szCs w:val="24"/>
        </w:rPr>
        <w:t>Amerihealth</w:t>
      </w:r>
      <w:proofErr w:type="spellEnd"/>
      <w:r w:rsidRPr="00C9127E">
        <w:rPr>
          <w:rFonts w:asciiTheme="minorHAnsi" w:hAnsiTheme="minorHAnsi" w:cstheme="minorHAnsi"/>
          <w:sz w:val="24"/>
          <w:szCs w:val="24"/>
        </w:rPr>
        <w:t xml:space="preserve"> Caritas has </w:t>
      </w:r>
      <w:r w:rsidR="003743C4">
        <w:rPr>
          <w:rFonts w:asciiTheme="minorHAnsi" w:hAnsiTheme="minorHAnsi" w:cstheme="minorHAnsi"/>
          <w:sz w:val="24"/>
          <w:szCs w:val="24"/>
        </w:rPr>
        <w:t xml:space="preserve">a </w:t>
      </w:r>
      <w:r w:rsidRPr="00C9127E">
        <w:rPr>
          <w:rFonts w:asciiTheme="minorHAnsi" w:hAnsiTheme="minorHAnsi" w:cstheme="minorHAnsi"/>
          <w:sz w:val="24"/>
          <w:szCs w:val="24"/>
        </w:rPr>
        <w:t xml:space="preserve">program to help with toilet paper </w:t>
      </w:r>
      <w:r w:rsidR="003743C4">
        <w:rPr>
          <w:rFonts w:asciiTheme="minorHAnsi" w:hAnsiTheme="minorHAnsi" w:cstheme="minorHAnsi"/>
          <w:sz w:val="24"/>
          <w:szCs w:val="24"/>
        </w:rPr>
        <w:t>and other basic needs</w:t>
      </w:r>
      <w:r w:rsidRPr="00C9127E">
        <w:rPr>
          <w:rFonts w:asciiTheme="minorHAnsi" w:hAnsiTheme="minorHAnsi" w:cstheme="minorHAnsi"/>
          <w:sz w:val="24"/>
          <w:szCs w:val="24"/>
        </w:rPr>
        <w:t xml:space="preserve"> for people that are dual</w:t>
      </w:r>
      <w:r w:rsidR="000E5019">
        <w:rPr>
          <w:rFonts w:asciiTheme="minorHAnsi" w:hAnsiTheme="minorHAnsi" w:cstheme="minorHAnsi"/>
          <w:sz w:val="24"/>
          <w:szCs w:val="24"/>
        </w:rPr>
        <w:t>-</w:t>
      </w:r>
      <w:r w:rsidRPr="00C9127E">
        <w:rPr>
          <w:rFonts w:asciiTheme="minorHAnsi" w:hAnsiTheme="minorHAnsi" w:cstheme="minorHAnsi"/>
          <w:sz w:val="24"/>
          <w:szCs w:val="24"/>
        </w:rPr>
        <w:t xml:space="preserve">eligible in Oskaloosa. </w:t>
      </w:r>
    </w:p>
    <w:p w:rsidR="000E2954" w:rsidRPr="002355B8" w:rsidRDefault="000E2954" w:rsidP="000E2954">
      <w:pPr>
        <w:spacing w:after="0" w:line="240" w:lineRule="auto"/>
        <w:contextualSpacing/>
        <w:rPr>
          <w:rFonts w:asciiTheme="minorHAnsi" w:hAnsiTheme="minorHAnsi" w:cstheme="minorHAnsi"/>
          <w:sz w:val="24"/>
          <w:szCs w:val="24"/>
        </w:rPr>
      </w:pP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2:30</w:t>
      </w:r>
      <w:r w:rsidRPr="000E5019">
        <w:rPr>
          <w:rFonts w:asciiTheme="minorHAnsi" w:hAnsiTheme="minorHAnsi" w:cstheme="minorHAnsi"/>
          <w:b/>
          <w:sz w:val="24"/>
          <w:szCs w:val="24"/>
        </w:rPr>
        <w:tab/>
        <w:t xml:space="preserve">   Public Comment</w:t>
      </w:r>
    </w:p>
    <w:p w:rsidR="000E2954" w:rsidRPr="000E5019" w:rsidRDefault="00522891" w:rsidP="000E5019">
      <w:pPr>
        <w:pStyle w:val="ListParagraph"/>
        <w:numPr>
          <w:ilvl w:val="0"/>
          <w:numId w:val="13"/>
        </w:numPr>
        <w:spacing w:after="0" w:line="240" w:lineRule="auto"/>
        <w:rPr>
          <w:rFonts w:asciiTheme="minorHAnsi" w:hAnsiTheme="minorHAnsi" w:cstheme="minorHAnsi"/>
          <w:sz w:val="24"/>
          <w:szCs w:val="24"/>
        </w:rPr>
      </w:pPr>
      <w:r w:rsidRPr="000E5019">
        <w:rPr>
          <w:rFonts w:asciiTheme="minorHAnsi" w:hAnsiTheme="minorHAnsi" w:cstheme="minorHAnsi"/>
          <w:sz w:val="24"/>
          <w:szCs w:val="24"/>
        </w:rPr>
        <w:t xml:space="preserve">Anne shared information on “Meet </w:t>
      </w:r>
      <w:r w:rsidR="003F60D3" w:rsidRPr="000E5019">
        <w:rPr>
          <w:rFonts w:asciiTheme="minorHAnsi" w:hAnsiTheme="minorHAnsi" w:cstheme="minorHAnsi"/>
          <w:sz w:val="24"/>
          <w:szCs w:val="24"/>
        </w:rPr>
        <w:t>Us</w:t>
      </w:r>
      <w:r w:rsidRPr="000E5019">
        <w:rPr>
          <w:rFonts w:asciiTheme="minorHAnsi" w:hAnsiTheme="minorHAnsi" w:cstheme="minorHAnsi"/>
          <w:sz w:val="24"/>
          <w:szCs w:val="24"/>
        </w:rPr>
        <w:t xml:space="preserve"> at the Horizon” play in </w:t>
      </w:r>
      <w:r w:rsidR="000E3D6E" w:rsidRPr="000E5019">
        <w:rPr>
          <w:rFonts w:asciiTheme="minorHAnsi" w:hAnsiTheme="minorHAnsi" w:cstheme="minorHAnsi"/>
          <w:sz w:val="24"/>
          <w:szCs w:val="24"/>
        </w:rPr>
        <w:t>Iowa City on September 27-29.</w:t>
      </w:r>
    </w:p>
    <w:p w:rsidR="000E2954" w:rsidRPr="002355B8" w:rsidRDefault="000E2954" w:rsidP="000E2954">
      <w:pPr>
        <w:tabs>
          <w:tab w:val="left" w:pos="8460"/>
        </w:tabs>
        <w:spacing w:after="0" w:line="240" w:lineRule="auto"/>
        <w:rPr>
          <w:rFonts w:asciiTheme="minorHAnsi" w:hAnsiTheme="minorHAnsi" w:cstheme="minorHAnsi"/>
          <w:sz w:val="24"/>
          <w:szCs w:val="24"/>
        </w:rPr>
      </w:pPr>
      <w:r w:rsidRPr="002355B8">
        <w:rPr>
          <w:rFonts w:asciiTheme="minorHAnsi" w:hAnsiTheme="minorHAnsi" w:cstheme="minorHAnsi"/>
          <w:sz w:val="24"/>
          <w:szCs w:val="24"/>
        </w:rPr>
        <w:tab/>
      </w: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3:00</w:t>
      </w:r>
      <w:r w:rsidRPr="000E5019">
        <w:rPr>
          <w:rFonts w:asciiTheme="minorHAnsi" w:hAnsiTheme="minorHAnsi" w:cstheme="minorHAnsi"/>
          <w:b/>
          <w:sz w:val="24"/>
          <w:szCs w:val="24"/>
        </w:rPr>
        <w:tab/>
        <w:t xml:space="preserve">   Adjournment </w:t>
      </w:r>
    </w:p>
    <w:p w:rsidR="000E2954" w:rsidRDefault="000E2954" w:rsidP="000E2954">
      <w:pPr>
        <w:spacing w:after="0" w:line="240" w:lineRule="auto"/>
        <w:rPr>
          <w:rFonts w:asciiTheme="minorHAnsi" w:hAnsiTheme="minorHAnsi" w:cstheme="minorHAnsi"/>
          <w:sz w:val="24"/>
          <w:szCs w:val="24"/>
        </w:rPr>
      </w:pPr>
    </w:p>
    <w:p w:rsidR="00B81B60" w:rsidRPr="00B81B60" w:rsidRDefault="00931F53" w:rsidP="00B81B60">
      <w:pPr>
        <w:pStyle w:val="ListParagraph"/>
        <w:numPr>
          <w:ilvl w:val="0"/>
          <w:numId w:val="13"/>
        </w:numPr>
        <w:spacing w:after="0" w:line="240" w:lineRule="auto"/>
        <w:rPr>
          <w:rFonts w:asciiTheme="minorHAnsi" w:hAnsiTheme="minorHAnsi" w:cstheme="minorHAnsi"/>
          <w:sz w:val="24"/>
          <w:szCs w:val="24"/>
        </w:rPr>
      </w:pPr>
      <w:r w:rsidRPr="000E5019">
        <w:rPr>
          <w:rFonts w:asciiTheme="minorHAnsi" w:hAnsiTheme="minorHAnsi" w:cstheme="minorHAnsi"/>
          <w:sz w:val="24"/>
          <w:szCs w:val="24"/>
        </w:rPr>
        <w:t>Paula motioned to adjourn. Lisa seconded.</w:t>
      </w:r>
      <w:r w:rsidR="00B81B60">
        <w:rPr>
          <w:rFonts w:asciiTheme="minorHAnsi" w:hAnsiTheme="minorHAnsi" w:cstheme="minorHAnsi"/>
          <w:sz w:val="24"/>
          <w:szCs w:val="24"/>
        </w:rPr>
        <w:t xml:space="preserve"> No nays or abstentions. Motion passed.  Meeting adjourned at 2:25 pm.</w:t>
      </w:r>
    </w:p>
    <w:p w:rsidR="000E2954" w:rsidRPr="002355B8" w:rsidRDefault="000E2954" w:rsidP="000E2954">
      <w:pPr>
        <w:spacing w:after="0" w:line="240" w:lineRule="auto"/>
        <w:rPr>
          <w:rFonts w:asciiTheme="minorHAnsi" w:hAnsiTheme="minorHAnsi" w:cstheme="minorHAnsi"/>
          <w:sz w:val="24"/>
          <w:szCs w:val="24"/>
        </w:rPr>
      </w:pPr>
    </w:p>
    <w:p w:rsidR="000E2954" w:rsidRPr="002355B8" w:rsidRDefault="000E2954" w:rsidP="000E2954">
      <w:pPr>
        <w:pStyle w:val="ListParagraph"/>
        <w:spacing w:after="0" w:line="240" w:lineRule="auto"/>
        <w:rPr>
          <w:rFonts w:asciiTheme="minorHAnsi" w:hAnsiTheme="minorHAnsi" w:cstheme="minorHAnsi"/>
          <w:sz w:val="24"/>
          <w:szCs w:val="24"/>
        </w:rPr>
      </w:pPr>
    </w:p>
    <w:p w:rsidR="000E2954" w:rsidRPr="002355B8" w:rsidRDefault="000E2954" w:rsidP="000E2954">
      <w:pPr>
        <w:pStyle w:val="ListParagraph"/>
        <w:spacing w:after="0" w:line="240" w:lineRule="auto"/>
        <w:rPr>
          <w:rFonts w:asciiTheme="minorHAnsi" w:hAnsiTheme="minorHAnsi" w:cstheme="minorHAnsi"/>
          <w:sz w:val="24"/>
          <w:szCs w:val="24"/>
        </w:rPr>
      </w:pPr>
    </w:p>
    <w:p w:rsidR="00E130B3" w:rsidRDefault="004A772D"/>
    <w:sectPr w:rsidR="00E130B3" w:rsidSect="00B74857">
      <w:head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2D" w:rsidRDefault="004A772D">
      <w:pPr>
        <w:spacing w:after="0" w:line="240" w:lineRule="auto"/>
      </w:pPr>
      <w:r>
        <w:separator/>
      </w:r>
    </w:p>
  </w:endnote>
  <w:endnote w:type="continuationSeparator" w:id="0">
    <w:p w:rsidR="004A772D" w:rsidRDefault="004A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2D" w:rsidRDefault="004A772D">
      <w:pPr>
        <w:spacing w:after="0" w:line="240" w:lineRule="auto"/>
      </w:pPr>
      <w:r>
        <w:separator/>
      </w:r>
    </w:p>
  </w:footnote>
  <w:footnote w:type="continuationSeparator" w:id="0">
    <w:p w:rsidR="004A772D" w:rsidRDefault="004A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36" w:rsidRPr="005F1C52" w:rsidRDefault="004A772D" w:rsidP="009B63A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44F"/>
    <w:multiLevelType w:val="hybridMultilevel"/>
    <w:tmpl w:val="8BB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79F5"/>
    <w:multiLevelType w:val="hybridMultilevel"/>
    <w:tmpl w:val="92B25EEE"/>
    <w:lvl w:ilvl="0" w:tplc="2D440E42">
      <w:start w:val="1"/>
      <w:numFmt w:val="upperRoman"/>
      <w:lvlText w:val="%1."/>
      <w:lvlJc w:val="righ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A2414"/>
    <w:multiLevelType w:val="hybridMultilevel"/>
    <w:tmpl w:val="D990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C316E1"/>
    <w:multiLevelType w:val="hybridMultilevel"/>
    <w:tmpl w:val="D05CF56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15:restartNumberingAfterBreak="0">
    <w:nsid w:val="2BB33876"/>
    <w:multiLevelType w:val="hybridMultilevel"/>
    <w:tmpl w:val="B61A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77F7"/>
    <w:multiLevelType w:val="hybridMultilevel"/>
    <w:tmpl w:val="20443CB6"/>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6" w15:restartNumberingAfterBreak="0">
    <w:nsid w:val="3330686B"/>
    <w:multiLevelType w:val="hybridMultilevel"/>
    <w:tmpl w:val="3C782B0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334528F0"/>
    <w:multiLevelType w:val="hybridMultilevel"/>
    <w:tmpl w:val="71EAB1C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8" w15:restartNumberingAfterBreak="0">
    <w:nsid w:val="457A2AA8"/>
    <w:multiLevelType w:val="hybridMultilevel"/>
    <w:tmpl w:val="6FD232C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566D6867"/>
    <w:multiLevelType w:val="hybridMultilevel"/>
    <w:tmpl w:val="FF08A51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D0205"/>
    <w:multiLevelType w:val="hybridMultilevel"/>
    <w:tmpl w:val="3A068048"/>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5FDC33A3"/>
    <w:multiLevelType w:val="hybridMultilevel"/>
    <w:tmpl w:val="80BE77A0"/>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2" w15:restartNumberingAfterBreak="0">
    <w:nsid w:val="770B2969"/>
    <w:multiLevelType w:val="hybridMultilevel"/>
    <w:tmpl w:val="B9FA274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3" w15:restartNumberingAfterBreak="0">
    <w:nsid w:val="79516640"/>
    <w:multiLevelType w:val="hybridMultilevel"/>
    <w:tmpl w:val="6EE6EE9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4" w15:restartNumberingAfterBreak="0">
    <w:nsid w:val="7BE264D9"/>
    <w:multiLevelType w:val="hybridMultilevel"/>
    <w:tmpl w:val="3EF2573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5" w15:restartNumberingAfterBreak="0">
    <w:nsid w:val="7EB24242"/>
    <w:multiLevelType w:val="hybridMultilevel"/>
    <w:tmpl w:val="5568F12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F14CA8CE">
      <w:numFmt w:val="bullet"/>
      <w:lvlText w:val="-"/>
      <w:lvlJc w:val="left"/>
      <w:pPr>
        <w:ind w:left="4950" w:hanging="360"/>
      </w:pPr>
      <w:rPr>
        <w:rFonts w:ascii="Arial" w:eastAsia="Times New Roman" w:hAnsi="Arial" w:cs="Arial"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0"/>
  </w:num>
  <w:num w:numId="6">
    <w:abstractNumId w:val="6"/>
  </w:num>
  <w:num w:numId="7">
    <w:abstractNumId w:val="5"/>
  </w:num>
  <w:num w:numId="8">
    <w:abstractNumId w:val="14"/>
  </w:num>
  <w:num w:numId="9">
    <w:abstractNumId w:val="13"/>
  </w:num>
  <w:num w:numId="10">
    <w:abstractNumId w:val="12"/>
  </w:num>
  <w:num w:numId="11">
    <w:abstractNumId w:val="15"/>
  </w:num>
  <w:num w:numId="12">
    <w:abstractNumId w:val="8"/>
  </w:num>
  <w:num w:numId="13">
    <w:abstractNumId w:val="2"/>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4"/>
    <w:rsid w:val="00012FB5"/>
    <w:rsid w:val="00017B35"/>
    <w:rsid w:val="0008227C"/>
    <w:rsid w:val="000E2954"/>
    <w:rsid w:val="000E3D6E"/>
    <w:rsid w:val="000E5019"/>
    <w:rsid w:val="00131E71"/>
    <w:rsid w:val="001664AE"/>
    <w:rsid w:val="001C4869"/>
    <w:rsid w:val="00211B8E"/>
    <w:rsid w:val="00226CC5"/>
    <w:rsid w:val="002C26D6"/>
    <w:rsid w:val="002C347B"/>
    <w:rsid w:val="00302C17"/>
    <w:rsid w:val="003743C4"/>
    <w:rsid w:val="00383AA1"/>
    <w:rsid w:val="00393366"/>
    <w:rsid w:val="003F60D3"/>
    <w:rsid w:val="00415190"/>
    <w:rsid w:val="004A772D"/>
    <w:rsid w:val="004B52DA"/>
    <w:rsid w:val="004C664C"/>
    <w:rsid w:val="005103A0"/>
    <w:rsid w:val="00522891"/>
    <w:rsid w:val="00547EE5"/>
    <w:rsid w:val="005613A5"/>
    <w:rsid w:val="005F7DA9"/>
    <w:rsid w:val="006061C6"/>
    <w:rsid w:val="006F052B"/>
    <w:rsid w:val="00710FE7"/>
    <w:rsid w:val="00736870"/>
    <w:rsid w:val="00761669"/>
    <w:rsid w:val="00771682"/>
    <w:rsid w:val="007C0E2B"/>
    <w:rsid w:val="007C3143"/>
    <w:rsid w:val="008B6EB1"/>
    <w:rsid w:val="008C3C05"/>
    <w:rsid w:val="008E2E2A"/>
    <w:rsid w:val="00931F53"/>
    <w:rsid w:val="00971395"/>
    <w:rsid w:val="009860E2"/>
    <w:rsid w:val="009F00BA"/>
    <w:rsid w:val="00A06AB4"/>
    <w:rsid w:val="00A229AB"/>
    <w:rsid w:val="00AB1EFB"/>
    <w:rsid w:val="00AE70C4"/>
    <w:rsid w:val="00B81B60"/>
    <w:rsid w:val="00B84D35"/>
    <w:rsid w:val="00C044ED"/>
    <w:rsid w:val="00C9127E"/>
    <w:rsid w:val="00D103B7"/>
    <w:rsid w:val="00D55899"/>
    <w:rsid w:val="00E0103C"/>
    <w:rsid w:val="00E01BB6"/>
    <w:rsid w:val="00E15F2B"/>
    <w:rsid w:val="00E64DC0"/>
    <w:rsid w:val="00EB5AFC"/>
    <w:rsid w:val="00EF1EFE"/>
    <w:rsid w:val="00F1638A"/>
    <w:rsid w:val="00F71B31"/>
    <w:rsid w:val="00F805EB"/>
    <w:rsid w:val="00FE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2303-D150-4403-9119-15914BC4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95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54"/>
    <w:pPr>
      <w:ind w:left="720"/>
      <w:contextualSpacing/>
    </w:pPr>
  </w:style>
  <w:style w:type="paragraph" w:styleId="Header">
    <w:name w:val="header"/>
    <w:basedOn w:val="Normal"/>
    <w:link w:val="HeaderChar"/>
    <w:uiPriority w:val="99"/>
    <w:unhideWhenUsed/>
    <w:rsid w:val="000E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54"/>
    <w:rPr>
      <w:rFonts w:ascii="Calibri" w:eastAsia="Times New Roman" w:hAnsi="Calibri" w:cs="Times New Roman"/>
    </w:rPr>
  </w:style>
  <w:style w:type="paragraph" w:styleId="NormalWeb">
    <w:name w:val="Normal (Web)"/>
    <w:basedOn w:val="Normal"/>
    <w:uiPriority w:val="99"/>
    <w:unhideWhenUsed/>
    <w:rsid w:val="000E295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E5019"/>
    <w:rPr>
      <w:color w:val="0563C1" w:themeColor="hyperlink"/>
      <w:u w:val="single"/>
    </w:rPr>
  </w:style>
  <w:style w:type="character" w:styleId="UnresolvedMention">
    <w:name w:val="Unresolved Mention"/>
    <w:basedOn w:val="DefaultParagraphFont"/>
    <w:uiPriority w:val="99"/>
    <w:semiHidden/>
    <w:unhideWhenUsed/>
    <w:rsid w:val="000E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Anne E</dc:creator>
  <cp:keywords/>
  <dc:description/>
  <cp:lastModifiedBy>Field, Meredith E</cp:lastModifiedBy>
  <cp:revision>2</cp:revision>
  <dcterms:created xsi:type="dcterms:W3CDTF">2020-05-22T02:05:00Z</dcterms:created>
  <dcterms:modified xsi:type="dcterms:W3CDTF">2020-05-22T02:05:00Z</dcterms:modified>
</cp:coreProperties>
</file>